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1686FAAD" w:rsidR="00B30A89" w:rsidRDefault="0048502B" w:rsidP="00524D5E">
      <w:pPr>
        <w:pStyle w:val="BodyText"/>
        <w:spacing w:after="5000"/>
      </w:pPr>
      <w:r>
        <w:rPr>
          <w:noProof/>
        </w:rPr>
        <mc:AlternateContent>
          <mc:Choice Requires="wps">
            <w:drawing>
              <wp:anchor distT="0" distB="0" distL="114300" distR="114300" simplePos="0" relativeHeight="251658241" behindDoc="0" locked="0" layoutInCell="1" allowOverlap="1" wp14:anchorId="5C61D7A6" wp14:editId="56A13F10">
                <wp:simplePos x="0" y="0"/>
                <wp:positionH relativeFrom="column">
                  <wp:posOffset>-96520</wp:posOffset>
                </wp:positionH>
                <wp:positionV relativeFrom="paragraph">
                  <wp:posOffset>407931</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13B60C8E" w14:textId="26D17932" w:rsidR="00323CD8" w:rsidRPr="009A3324" w:rsidRDefault="00323CD8" w:rsidP="00296A94">
                            <w:pPr>
                              <w:pStyle w:val="Title"/>
                              <w:rPr>
                                <w:sz w:val="48"/>
                                <w:szCs w:val="48"/>
                              </w:rPr>
                            </w:pPr>
                            <w:proofErr w:type="spellStart"/>
                            <w:r w:rsidRPr="009A3324">
                              <w:rPr>
                                <w:sz w:val="48"/>
                                <w:szCs w:val="48"/>
                              </w:rPr>
                              <w:t>Te</w:t>
                            </w:r>
                            <w:proofErr w:type="spellEnd"/>
                            <w:r w:rsidRPr="009A3324">
                              <w:rPr>
                                <w:sz w:val="48"/>
                                <w:szCs w:val="48"/>
                              </w:rPr>
                              <w:t xml:space="preserve"> </w:t>
                            </w:r>
                            <w:proofErr w:type="spellStart"/>
                            <w:r w:rsidRPr="009A3324">
                              <w:rPr>
                                <w:sz w:val="48"/>
                                <w:szCs w:val="48"/>
                              </w:rPr>
                              <w:t>whakap</w:t>
                            </w:r>
                            <w:r w:rsidR="00E77ED9">
                              <w:rPr>
                                <w:sz w:val="48"/>
                                <w:szCs w:val="48"/>
                              </w:rPr>
                              <w:t>ai</w:t>
                            </w:r>
                            <w:proofErr w:type="spellEnd"/>
                            <w:r w:rsidRPr="009A3324">
                              <w:rPr>
                                <w:sz w:val="48"/>
                                <w:szCs w:val="48"/>
                              </w:rPr>
                              <w:t xml:space="preserve"> </w:t>
                            </w:r>
                            <w:proofErr w:type="spellStart"/>
                            <w:r w:rsidRPr="009A3324">
                              <w:rPr>
                                <w:sz w:val="48"/>
                                <w:szCs w:val="48"/>
                              </w:rPr>
                              <w:t>i</w:t>
                            </w:r>
                            <w:proofErr w:type="spellEnd"/>
                            <w:r w:rsidRPr="009A3324">
                              <w:rPr>
                                <w:sz w:val="48"/>
                                <w:szCs w:val="48"/>
                              </w:rPr>
                              <w:t xml:space="preserve"> </w:t>
                            </w:r>
                            <w:proofErr w:type="spellStart"/>
                            <w:r w:rsidRPr="009A3324">
                              <w:rPr>
                                <w:sz w:val="48"/>
                                <w:szCs w:val="48"/>
                              </w:rPr>
                              <w:t>te</w:t>
                            </w:r>
                            <w:proofErr w:type="spellEnd"/>
                            <w:r w:rsidR="000D6F1B">
                              <w:rPr>
                                <w:sz w:val="48"/>
                                <w:szCs w:val="48"/>
                              </w:rPr>
                              <w:t xml:space="preserve"> </w:t>
                            </w:r>
                            <w:proofErr w:type="spellStart"/>
                            <w:r w:rsidR="000D6F1B">
                              <w:rPr>
                                <w:sz w:val="48"/>
                                <w:szCs w:val="48"/>
                              </w:rPr>
                              <w:t>kohinga</w:t>
                            </w:r>
                            <w:proofErr w:type="spellEnd"/>
                            <w:r w:rsidRPr="009A3324">
                              <w:rPr>
                                <w:sz w:val="48"/>
                                <w:szCs w:val="48"/>
                              </w:rPr>
                              <w:t xml:space="preserve"> </w:t>
                            </w:r>
                            <w:proofErr w:type="spellStart"/>
                            <w:r w:rsidRPr="009A3324">
                              <w:rPr>
                                <w:sz w:val="48"/>
                                <w:szCs w:val="48"/>
                              </w:rPr>
                              <w:t>hangarua</w:t>
                            </w:r>
                            <w:proofErr w:type="spellEnd"/>
                            <w:r w:rsidRPr="009A3324">
                              <w:rPr>
                                <w:sz w:val="48"/>
                                <w:szCs w:val="48"/>
                              </w:rPr>
                              <w:t xml:space="preserve"> </w:t>
                            </w:r>
                            <w:r w:rsidR="000D6F1B">
                              <w:rPr>
                                <w:sz w:val="48"/>
                                <w:szCs w:val="48"/>
                              </w:rPr>
                              <w:t xml:space="preserve">me </w:t>
                            </w:r>
                            <w:proofErr w:type="spellStart"/>
                            <w:r w:rsidR="000D6F1B">
                              <w:rPr>
                                <w:sz w:val="48"/>
                                <w:szCs w:val="48"/>
                              </w:rPr>
                              <w:t>te</w:t>
                            </w:r>
                            <w:proofErr w:type="spellEnd"/>
                            <w:r w:rsidR="000D6F1B">
                              <w:rPr>
                                <w:sz w:val="48"/>
                                <w:szCs w:val="48"/>
                              </w:rPr>
                              <w:t xml:space="preserve"> para kai-ā-</w:t>
                            </w:r>
                            <w:proofErr w:type="spellStart"/>
                            <w:r w:rsidR="000D6F1B">
                              <w:rPr>
                                <w:sz w:val="48"/>
                                <w:szCs w:val="48"/>
                              </w:rPr>
                              <w:t>kāinga</w:t>
                            </w:r>
                            <w:proofErr w:type="spellEnd"/>
                          </w:p>
                          <w:p w14:paraId="4A3E9F23" w14:textId="1ED4EBE9" w:rsidR="00AD3644" w:rsidRPr="009A3324" w:rsidRDefault="00323CD8" w:rsidP="00296A94">
                            <w:pPr>
                              <w:pStyle w:val="Title"/>
                              <w:rPr>
                                <w:sz w:val="48"/>
                                <w:szCs w:val="48"/>
                              </w:rPr>
                            </w:pPr>
                            <w:r w:rsidRPr="009A3324">
                              <w:rPr>
                                <w:sz w:val="48"/>
                                <w:szCs w:val="48"/>
                              </w:rPr>
                              <w:t>Improv</w:t>
                            </w:r>
                            <w:r w:rsidR="00101126" w:rsidRPr="009A3324">
                              <w:rPr>
                                <w:sz w:val="48"/>
                                <w:szCs w:val="48"/>
                              </w:rPr>
                              <w:t xml:space="preserve">ing </w:t>
                            </w:r>
                            <w:r w:rsidRPr="009A3324">
                              <w:rPr>
                                <w:sz w:val="48"/>
                                <w:szCs w:val="48"/>
                              </w:rPr>
                              <w:t>household recycling</w:t>
                            </w:r>
                            <w:r w:rsidR="00101126" w:rsidRPr="009A3324">
                              <w:rPr>
                                <w:sz w:val="48"/>
                                <w:szCs w:val="48"/>
                              </w:rPr>
                              <w:t xml:space="preserve"> and food scraps collections</w:t>
                            </w:r>
                          </w:p>
                          <w:p w14:paraId="5F6BE6A4" w14:textId="127C23ED" w:rsidR="00B349E3" w:rsidRPr="00AD3644" w:rsidRDefault="00323CD8" w:rsidP="00296A94">
                            <w:pPr>
                              <w:pStyle w:val="Subtitle"/>
                            </w:pPr>
                            <w:r>
                              <w:t>Information for councils</w:t>
                            </w:r>
                            <w:r w:rsidR="009C774F">
                              <w:t xml:space="preserve"> </w:t>
                            </w:r>
                            <w:r w:rsidR="0048502B">
                              <w:t>and</w:t>
                            </w:r>
                            <w:r w:rsidR="009C774F">
                              <w:t xml:space="preserve"> the waste sector</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32.1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" filled="f" stroked="f" strokeweight=".5pt">
                <v:textbox style="mso-fit-shape-to-text:t" inset="1mm,2mm,0">
                  <w:txbxContent>
                    <w:p w14:paraId="13B60C8E" w14:textId="26D17932" w:rsidR="00323CD8" w:rsidRPr="009A3324" w:rsidRDefault="00323CD8" w:rsidP="00296A94">
                      <w:pPr>
                        <w:pStyle w:val="Title"/>
                        <w:rPr>
                          <w:sz w:val="48"/>
                          <w:szCs w:val="48"/>
                        </w:rPr>
                      </w:pPr>
                      <w:proofErr w:type="spellStart"/>
                      <w:r w:rsidRPr="009A3324">
                        <w:rPr>
                          <w:sz w:val="48"/>
                          <w:szCs w:val="48"/>
                        </w:rPr>
                        <w:t>Te</w:t>
                      </w:r>
                      <w:proofErr w:type="spellEnd"/>
                      <w:r w:rsidRPr="009A3324">
                        <w:rPr>
                          <w:sz w:val="48"/>
                          <w:szCs w:val="48"/>
                        </w:rPr>
                        <w:t xml:space="preserve"> </w:t>
                      </w:r>
                      <w:proofErr w:type="spellStart"/>
                      <w:r w:rsidRPr="009A3324">
                        <w:rPr>
                          <w:sz w:val="48"/>
                          <w:szCs w:val="48"/>
                        </w:rPr>
                        <w:t>whakap</w:t>
                      </w:r>
                      <w:r w:rsidR="00E77ED9">
                        <w:rPr>
                          <w:sz w:val="48"/>
                          <w:szCs w:val="48"/>
                        </w:rPr>
                        <w:t>ai</w:t>
                      </w:r>
                      <w:proofErr w:type="spellEnd"/>
                      <w:r w:rsidRPr="009A3324">
                        <w:rPr>
                          <w:sz w:val="48"/>
                          <w:szCs w:val="48"/>
                        </w:rPr>
                        <w:t xml:space="preserve"> </w:t>
                      </w:r>
                      <w:proofErr w:type="spellStart"/>
                      <w:r w:rsidRPr="009A3324">
                        <w:rPr>
                          <w:sz w:val="48"/>
                          <w:szCs w:val="48"/>
                        </w:rPr>
                        <w:t>i</w:t>
                      </w:r>
                      <w:proofErr w:type="spellEnd"/>
                      <w:r w:rsidRPr="009A3324">
                        <w:rPr>
                          <w:sz w:val="48"/>
                          <w:szCs w:val="48"/>
                        </w:rPr>
                        <w:t xml:space="preserve"> </w:t>
                      </w:r>
                      <w:proofErr w:type="spellStart"/>
                      <w:r w:rsidRPr="009A3324">
                        <w:rPr>
                          <w:sz w:val="48"/>
                          <w:szCs w:val="48"/>
                        </w:rPr>
                        <w:t>te</w:t>
                      </w:r>
                      <w:proofErr w:type="spellEnd"/>
                      <w:r w:rsidR="000D6F1B">
                        <w:rPr>
                          <w:sz w:val="48"/>
                          <w:szCs w:val="48"/>
                        </w:rPr>
                        <w:t xml:space="preserve"> </w:t>
                      </w:r>
                      <w:proofErr w:type="spellStart"/>
                      <w:r w:rsidR="000D6F1B">
                        <w:rPr>
                          <w:sz w:val="48"/>
                          <w:szCs w:val="48"/>
                        </w:rPr>
                        <w:t>kohinga</w:t>
                      </w:r>
                      <w:proofErr w:type="spellEnd"/>
                      <w:r w:rsidRPr="009A3324">
                        <w:rPr>
                          <w:sz w:val="48"/>
                          <w:szCs w:val="48"/>
                        </w:rPr>
                        <w:t xml:space="preserve"> </w:t>
                      </w:r>
                      <w:proofErr w:type="spellStart"/>
                      <w:r w:rsidRPr="009A3324">
                        <w:rPr>
                          <w:sz w:val="48"/>
                          <w:szCs w:val="48"/>
                        </w:rPr>
                        <w:t>hangarua</w:t>
                      </w:r>
                      <w:proofErr w:type="spellEnd"/>
                      <w:r w:rsidRPr="009A3324">
                        <w:rPr>
                          <w:sz w:val="48"/>
                          <w:szCs w:val="48"/>
                        </w:rPr>
                        <w:t xml:space="preserve"> </w:t>
                      </w:r>
                      <w:r w:rsidR="000D6F1B">
                        <w:rPr>
                          <w:sz w:val="48"/>
                          <w:szCs w:val="48"/>
                        </w:rPr>
                        <w:t xml:space="preserve">me </w:t>
                      </w:r>
                      <w:proofErr w:type="spellStart"/>
                      <w:r w:rsidR="000D6F1B">
                        <w:rPr>
                          <w:sz w:val="48"/>
                          <w:szCs w:val="48"/>
                        </w:rPr>
                        <w:t>te</w:t>
                      </w:r>
                      <w:proofErr w:type="spellEnd"/>
                      <w:r w:rsidR="000D6F1B">
                        <w:rPr>
                          <w:sz w:val="48"/>
                          <w:szCs w:val="48"/>
                        </w:rPr>
                        <w:t xml:space="preserve"> para kai-ā-</w:t>
                      </w:r>
                      <w:proofErr w:type="spellStart"/>
                      <w:r w:rsidR="000D6F1B">
                        <w:rPr>
                          <w:sz w:val="48"/>
                          <w:szCs w:val="48"/>
                        </w:rPr>
                        <w:t>kāinga</w:t>
                      </w:r>
                      <w:proofErr w:type="spellEnd"/>
                    </w:p>
                    <w:p w14:paraId="4A3E9F23" w14:textId="1ED4EBE9" w:rsidR="00AD3644" w:rsidRPr="009A3324" w:rsidRDefault="00323CD8" w:rsidP="00296A94">
                      <w:pPr>
                        <w:pStyle w:val="Title"/>
                        <w:rPr>
                          <w:sz w:val="48"/>
                          <w:szCs w:val="48"/>
                        </w:rPr>
                      </w:pPr>
                      <w:r w:rsidRPr="009A3324">
                        <w:rPr>
                          <w:sz w:val="48"/>
                          <w:szCs w:val="48"/>
                        </w:rPr>
                        <w:t>Improv</w:t>
                      </w:r>
                      <w:r w:rsidR="00101126" w:rsidRPr="009A3324">
                        <w:rPr>
                          <w:sz w:val="48"/>
                          <w:szCs w:val="48"/>
                        </w:rPr>
                        <w:t xml:space="preserve">ing </w:t>
                      </w:r>
                      <w:r w:rsidRPr="009A3324">
                        <w:rPr>
                          <w:sz w:val="48"/>
                          <w:szCs w:val="48"/>
                        </w:rPr>
                        <w:t>household recycling</w:t>
                      </w:r>
                      <w:r w:rsidR="00101126" w:rsidRPr="009A3324">
                        <w:rPr>
                          <w:sz w:val="48"/>
                          <w:szCs w:val="48"/>
                        </w:rPr>
                        <w:t xml:space="preserve"> and food scraps collections</w:t>
                      </w:r>
                    </w:p>
                    <w:p w14:paraId="5F6BE6A4" w14:textId="127C23ED" w:rsidR="00B349E3" w:rsidRPr="00AD3644" w:rsidRDefault="00323CD8" w:rsidP="00296A94">
                      <w:pPr>
                        <w:pStyle w:val="Subtitle"/>
                      </w:pPr>
                      <w:r>
                        <w:t>Information for councils</w:t>
                      </w:r>
                      <w:r w:rsidR="009C774F">
                        <w:t xml:space="preserve"> </w:t>
                      </w:r>
                      <w:r w:rsidR="0048502B">
                        <w:t>and</w:t>
                      </w:r>
                      <w:r w:rsidR="009C774F">
                        <w:t xml:space="preserve"> the waste sector</w:t>
                      </w:r>
                    </w:p>
                  </w:txbxContent>
                </v:textbox>
              </v:shape>
            </w:pict>
          </mc:Fallback>
        </mc:AlternateContent>
      </w:r>
      <w:r w:rsidR="00D171C6">
        <w:rPr>
          <w:noProof/>
        </w:rPr>
        <w:drawing>
          <wp:anchor distT="0" distB="0" distL="114300" distR="114300" simplePos="0" relativeHeight="251658240" behindDoc="1" locked="0" layoutInCell="1" allowOverlap="1" wp14:anchorId="5135D67F" wp14:editId="197298EF">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5AD7F7D1" w14:textId="2E1F43F8" w:rsidR="009B473C" w:rsidRPr="00DF4F3D" w:rsidRDefault="003F1D20" w:rsidP="009B473C">
      <w:pPr>
        <w:pStyle w:val="Heading1"/>
        <w:rPr>
          <w:sz w:val="44"/>
          <w:szCs w:val="44"/>
        </w:rPr>
      </w:pPr>
      <w:r w:rsidRPr="00DF4F3D">
        <w:rPr>
          <w:sz w:val="44"/>
          <w:szCs w:val="44"/>
        </w:rPr>
        <w:t>We</w:t>
      </w:r>
      <w:r w:rsidR="009B473C" w:rsidRPr="00DF4F3D">
        <w:rPr>
          <w:sz w:val="44"/>
          <w:szCs w:val="44"/>
        </w:rPr>
        <w:t xml:space="preserve">’re making it easier for people to recycle </w:t>
      </w:r>
      <w:r w:rsidR="00101126" w:rsidRPr="00DF4F3D">
        <w:rPr>
          <w:sz w:val="44"/>
          <w:szCs w:val="44"/>
        </w:rPr>
        <w:t xml:space="preserve">and divert food scraps from </w:t>
      </w:r>
      <w:proofErr w:type="gramStart"/>
      <w:r w:rsidR="00101126" w:rsidRPr="00DF4F3D">
        <w:rPr>
          <w:sz w:val="44"/>
          <w:szCs w:val="44"/>
        </w:rPr>
        <w:t>landfills</w:t>
      </w:r>
      <w:proofErr w:type="gramEnd"/>
      <w:r w:rsidR="009B473C" w:rsidRPr="00DF4F3D">
        <w:rPr>
          <w:sz w:val="44"/>
          <w:szCs w:val="44"/>
        </w:rPr>
        <w:t xml:space="preserve"> </w:t>
      </w:r>
    </w:p>
    <w:p w14:paraId="1D1156D9" w14:textId="2B198BFD" w:rsidR="0032289A" w:rsidRDefault="00FC7B1E" w:rsidP="00A60064">
      <w:pPr>
        <w:pStyle w:val="BodyText"/>
        <w:rPr>
          <w:rStyle w:val="eop"/>
          <w:rFonts w:cs="Calibri"/>
          <w:color w:val="000000"/>
          <w:shd w:val="clear" w:color="auto" w:fill="FFFFFF"/>
        </w:rPr>
      </w:pPr>
      <w:r w:rsidRPr="00DF4F3D">
        <w:rPr>
          <w:rFonts w:cs="Calibri"/>
        </w:rPr>
        <w:t xml:space="preserve">In </w:t>
      </w:r>
      <w:r w:rsidRPr="00DF4F3D">
        <w:rPr>
          <w:rFonts w:eastAsiaTheme="majorEastAsia" w:cs="Calibri"/>
        </w:rPr>
        <w:t xml:space="preserve">Aotearoa New </w:t>
      </w:r>
      <w:r w:rsidRPr="00DF4F3D">
        <w:rPr>
          <w:rFonts w:cs="Calibri"/>
        </w:rPr>
        <w:t>Zealand,</w:t>
      </w:r>
      <w:r w:rsidRPr="00DF4F3D">
        <w:rPr>
          <w:rFonts w:eastAsiaTheme="majorEastAsia" w:cs="Calibri"/>
        </w:rPr>
        <w:t xml:space="preserve"> </w:t>
      </w:r>
      <w:r w:rsidRPr="00F17AAC">
        <w:rPr>
          <w:rFonts w:eastAsiaTheme="majorEastAsia" w:cs="Calibri"/>
        </w:rPr>
        <w:t xml:space="preserve">only </w:t>
      </w:r>
      <w:r w:rsidRPr="00F17AAC">
        <w:rPr>
          <w:rFonts w:cs="Calibri"/>
        </w:rPr>
        <w:t>about one-third</w:t>
      </w:r>
      <w:r w:rsidRPr="00F17AAC">
        <w:rPr>
          <w:rFonts w:eastAsiaTheme="majorEastAsia" w:cs="Calibri"/>
        </w:rPr>
        <w:t xml:space="preserve"> of </w:t>
      </w:r>
      <w:r w:rsidRPr="00F17AAC">
        <w:rPr>
          <w:rFonts w:cs="Calibri"/>
        </w:rPr>
        <w:t xml:space="preserve">household waste is recycled and composted. </w:t>
      </w:r>
      <w:r w:rsidRPr="00F17AAC">
        <w:rPr>
          <w:rFonts w:cs="Calibri"/>
          <w:color w:val="000000"/>
        </w:rPr>
        <w:t>The rest goes to landfills.</w:t>
      </w:r>
      <w:r w:rsidR="00F17AAC">
        <w:rPr>
          <w:rFonts w:eastAsiaTheme="majorEastAsia" w:cs="Calibri"/>
          <w:color w:val="000000"/>
        </w:rPr>
        <w:t xml:space="preserve"> </w:t>
      </w:r>
      <w:r w:rsidR="005E6146" w:rsidRPr="00143BEC">
        <w:t>People</w:t>
      </w:r>
      <w:r w:rsidR="00557EE2">
        <w:t xml:space="preserve">, </w:t>
      </w:r>
      <w:proofErr w:type="gramStart"/>
      <w:r w:rsidR="00557EE2">
        <w:t>bus</w:t>
      </w:r>
      <w:r w:rsidR="00B86920">
        <w:t>inesses</w:t>
      </w:r>
      <w:proofErr w:type="gramEnd"/>
      <w:r w:rsidR="005E6146" w:rsidRPr="00143BEC">
        <w:t xml:space="preserve"> </w:t>
      </w:r>
      <w:r w:rsidR="00246822">
        <w:t xml:space="preserve">and manufacturers </w:t>
      </w:r>
      <w:r w:rsidR="005E6146" w:rsidRPr="00143BEC">
        <w:t xml:space="preserve">are confused about what can </w:t>
      </w:r>
      <w:r>
        <w:t xml:space="preserve">and can’t </w:t>
      </w:r>
      <w:r w:rsidR="005E6146" w:rsidRPr="00143BEC">
        <w:t>be recycled</w:t>
      </w:r>
      <w:r w:rsidR="00D46B18">
        <w:t>,</w:t>
      </w:r>
      <w:r w:rsidR="005E6146" w:rsidRPr="00143BEC">
        <w:t xml:space="preserve"> and </w:t>
      </w:r>
      <w:r w:rsidR="00817A62">
        <w:t xml:space="preserve">too many </w:t>
      </w:r>
      <w:r w:rsidR="005E6146" w:rsidRPr="00143BEC">
        <w:t xml:space="preserve">items go in the wrong bin.  </w:t>
      </w:r>
    </w:p>
    <w:p w14:paraId="442DD4F0" w14:textId="0A050237" w:rsidR="00645D28" w:rsidRPr="00F618E2" w:rsidRDefault="00377946" w:rsidP="00A60064">
      <w:pPr>
        <w:pStyle w:val="BodyText"/>
      </w:pPr>
      <w:r w:rsidRPr="0003081B">
        <w:rPr>
          <w:rStyle w:val="normaltextrun"/>
          <w:rFonts w:asciiTheme="minorHAnsi" w:hAnsiTheme="minorHAnsi" w:cstheme="minorHAnsi"/>
          <w:lang w:val="en-US"/>
        </w:rPr>
        <w:t xml:space="preserve">More than 300,000 </w:t>
      </w:r>
      <w:proofErr w:type="spellStart"/>
      <w:r w:rsidRPr="0003081B">
        <w:rPr>
          <w:rStyle w:val="normaltextrun"/>
          <w:rFonts w:asciiTheme="minorHAnsi" w:hAnsiTheme="minorHAnsi" w:cstheme="minorHAnsi"/>
          <w:lang w:val="en-US"/>
        </w:rPr>
        <w:t>tonnes</w:t>
      </w:r>
      <w:proofErr w:type="spellEnd"/>
      <w:r w:rsidRPr="0003081B">
        <w:rPr>
          <w:rStyle w:val="normaltextrun"/>
          <w:rFonts w:asciiTheme="minorHAnsi" w:hAnsiTheme="minorHAnsi" w:cstheme="minorHAnsi"/>
          <w:lang w:val="en-US"/>
        </w:rPr>
        <w:t xml:space="preserve"> of food scraps are sent to </w:t>
      </w:r>
      <w:r w:rsidR="00590B9F">
        <w:rPr>
          <w:rStyle w:val="normaltextrun"/>
          <w:rFonts w:asciiTheme="minorHAnsi" w:hAnsiTheme="minorHAnsi" w:cstheme="minorHAnsi"/>
          <w:lang w:val="en-US"/>
        </w:rPr>
        <w:t xml:space="preserve">our </w:t>
      </w:r>
      <w:r w:rsidRPr="0003081B">
        <w:rPr>
          <w:rStyle w:val="normaltextrun"/>
          <w:rFonts w:asciiTheme="minorHAnsi" w:hAnsiTheme="minorHAnsi" w:cstheme="minorHAnsi"/>
          <w:lang w:val="en-US"/>
        </w:rPr>
        <w:t>landfills</w:t>
      </w:r>
      <w:r w:rsidRPr="0003081B">
        <w:t xml:space="preserve"> every year, </w:t>
      </w:r>
      <w:proofErr w:type="gramStart"/>
      <w:r w:rsidRPr="0003081B">
        <w:t>rotting</w:t>
      </w:r>
      <w:proofErr w:type="gramEnd"/>
      <w:r w:rsidRPr="0003081B">
        <w:t xml:space="preserve"> and </w:t>
      </w:r>
      <w:r w:rsidR="00331883">
        <w:t>producing methane, a powerful greenhouse gas</w:t>
      </w:r>
      <w:r w:rsidRPr="0003081B">
        <w:t>.</w:t>
      </w:r>
      <w:r w:rsidR="00FB4E4C">
        <w:t xml:space="preserve"> </w:t>
      </w:r>
      <w:r w:rsidR="00CD1AF6">
        <w:t>If we are to meet our emission</w:t>
      </w:r>
      <w:r w:rsidR="00574426">
        <w:t>s</w:t>
      </w:r>
      <w:r w:rsidR="00CD1AF6">
        <w:t xml:space="preserve"> reduction target</w:t>
      </w:r>
      <w:r w:rsidR="00507B64">
        <w:t xml:space="preserve"> of reducing biogenic methane</w:t>
      </w:r>
      <w:r w:rsidR="004C4547">
        <w:t xml:space="preserve"> from waste</w:t>
      </w:r>
      <w:r w:rsidR="00507B64">
        <w:t xml:space="preserve"> </w:t>
      </w:r>
      <w:r w:rsidR="00B2753C">
        <w:t xml:space="preserve">by </w:t>
      </w:r>
      <w:r w:rsidR="00384583">
        <w:t>40</w:t>
      </w:r>
      <w:r w:rsidR="00507B64">
        <w:t xml:space="preserve"> </w:t>
      </w:r>
      <w:r w:rsidR="002C4AF0">
        <w:t>per cent</w:t>
      </w:r>
      <w:r w:rsidR="00507B64">
        <w:t xml:space="preserve"> by 2035</w:t>
      </w:r>
      <w:r w:rsidR="00CD1AF6">
        <w:t>, w</w:t>
      </w:r>
      <w:r w:rsidR="008C21F7">
        <w:t>e need to</w:t>
      </w:r>
      <w:r w:rsidR="00645D28" w:rsidRPr="00F618E2">
        <w:t xml:space="preserve"> stop s</w:t>
      </w:r>
      <w:r w:rsidR="008A68B7">
        <w:t xml:space="preserve">ending </w:t>
      </w:r>
      <w:r w:rsidR="00645D28" w:rsidRPr="00F618E2">
        <w:t>so much</w:t>
      </w:r>
      <w:r w:rsidR="00CE3768" w:rsidRPr="00F618E2">
        <w:t xml:space="preserve"> food</w:t>
      </w:r>
      <w:r w:rsidR="00645D28" w:rsidRPr="00F618E2">
        <w:t xml:space="preserve"> </w:t>
      </w:r>
      <w:r w:rsidR="008A68B7">
        <w:t>to</w:t>
      </w:r>
      <w:r w:rsidR="00645D28" w:rsidRPr="00F618E2">
        <w:t xml:space="preserve"> landfill. </w:t>
      </w:r>
    </w:p>
    <w:p w14:paraId="46B4362C" w14:textId="6C7097D0" w:rsidR="005A6F75" w:rsidRPr="00572E5C" w:rsidRDefault="00F73EBE" w:rsidP="00A60064">
      <w:pPr>
        <w:pStyle w:val="BodyText"/>
      </w:pPr>
      <w:r>
        <w:t>T</w:t>
      </w:r>
      <w:r w:rsidR="00DB081B">
        <w:t xml:space="preserve">o </w:t>
      </w:r>
      <w:r w:rsidR="007B3215">
        <w:t>support</w:t>
      </w:r>
      <w:r w:rsidR="005A6F75" w:rsidRPr="00572E5C">
        <w:t xml:space="preserve"> a </w:t>
      </w:r>
      <w:r w:rsidR="005813FD" w:rsidRPr="00DF4F3D">
        <w:rPr>
          <w:rFonts w:eastAsiaTheme="minorEastAsia"/>
        </w:rPr>
        <w:t xml:space="preserve">low-emissions, low-waste circular </w:t>
      </w:r>
      <w:r w:rsidR="005A6F75" w:rsidRPr="00572E5C">
        <w:t>economy</w:t>
      </w:r>
      <w:r w:rsidR="009B6059">
        <w:t>,</w:t>
      </w:r>
      <w:r w:rsidR="005A6F75" w:rsidRPr="00572E5C">
        <w:t xml:space="preserve"> </w:t>
      </w:r>
      <w:r w:rsidR="00CC4612">
        <w:t xml:space="preserve">we are </w:t>
      </w:r>
      <w:r w:rsidR="00347803">
        <w:t>introducing</w:t>
      </w:r>
      <w:r w:rsidR="00CC4612">
        <w:t xml:space="preserve"> three big changes</w:t>
      </w:r>
      <w:r w:rsidR="00F450EB">
        <w:t>:</w:t>
      </w:r>
    </w:p>
    <w:p w14:paraId="1A132B98" w14:textId="267C5DF7" w:rsidR="00CC4612" w:rsidRPr="00674B6D" w:rsidRDefault="001676B8" w:rsidP="00A60064">
      <w:pPr>
        <w:pStyle w:val="Bullet"/>
        <w:rPr>
          <w:lang w:val="en-US"/>
        </w:rPr>
      </w:pPr>
      <w:r>
        <w:rPr>
          <w:lang w:val="en-US"/>
        </w:rPr>
        <w:t>C</w:t>
      </w:r>
      <w:r w:rsidR="00331633">
        <w:rPr>
          <w:lang w:val="en-US"/>
        </w:rPr>
        <w:t xml:space="preserve">ouncils </w:t>
      </w:r>
      <w:r w:rsidR="00975236">
        <w:rPr>
          <w:lang w:val="en-US"/>
        </w:rPr>
        <w:t xml:space="preserve">across Aotearoa will </w:t>
      </w:r>
      <w:r w:rsidR="00E55400">
        <w:rPr>
          <w:lang w:val="en-US"/>
        </w:rPr>
        <w:t>accept</w:t>
      </w:r>
      <w:r w:rsidR="00E55400" w:rsidRPr="00C03CCF">
        <w:rPr>
          <w:lang w:val="en-US"/>
        </w:rPr>
        <w:t xml:space="preserve"> </w:t>
      </w:r>
      <w:r w:rsidR="00975236">
        <w:rPr>
          <w:lang w:val="en-US"/>
        </w:rPr>
        <w:t xml:space="preserve">the same materials </w:t>
      </w:r>
      <w:r w:rsidR="00462D3E">
        <w:rPr>
          <w:lang w:val="en-US"/>
        </w:rPr>
        <w:t xml:space="preserve">in their household </w:t>
      </w:r>
      <w:proofErr w:type="gramStart"/>
      <w:r w:rsidR="00462D3E">
        <w:rPr>
          <w:lang w:val="en-US"/>
        </w:rPr>
        <w:t>collections</w:t>
      </w:r>
      <w:proofErr w:type="gramEnd"/>
      <w:r w:rsidR="003C2911" w:rsidRPr="00C03CCF">
        <w:rPr>
          <w:lang w:val="en-US"/>
        </w:rPr>
        <w:t xml:space="preserve"> </w:t>
      </w:r>
    </w:p>
    <w:p w14:paraId="57ACF387" w14:textId="333C91A2" w:rsidR="002D0A98" w:rsidRPr="002D0A98" w:rsidRDefault="00BC0B4E" w:rsidP="00A60064">
      <w:pPr>
        <w:pStyle w:val="Bullet"/>
        <w:rPr>
          <w:lang w:val="en-US"/>
        </w:rPr>
      </w:pPr>
      <w:r>
        <w:rPr>
          <w:lang w:val="en-US"/>
        </w:rPr>
        <w:t>R</w:t>
      </w:r>
      <w:r w:rsidR="002511BC" w:rsidRPr="002D0A98">
        <w:rPr>
          <w:lang w:val="en-US"/>
        </w:rPr>
        <w:t xml:space="preserve">ecycling </w:t>
      </w:r>
      <w:r>
        <w:rPr>
          <w:lang w:val="en-US"/>
        </w:rPr>
        <w:t xml:space="preserve">collections </w:t>
      </w:r>
      <w:r w:rsidR="00C873C6">
        <w:rPr>
          <w:lang w:val="en-US"/>
        </w:rPr>
        <w:t xml:space="preserve">will </w:t>
      </w:r>
      <w:r w:rsidR="004867AD">
        <w:rPr>
          <w:lang w:val="en-US"/>
        </w:rPr>
        <w:t xml:space="preserve">be available </w:t>
      </w:r>
      <w:r w:rsidR="006D07A5">
        <w:rPr>
          <w:lang w:val="en-US"/>
        </w:rPr>
        <w:t xml:space="preserve">to </w:t>
      </w:r>
      <w:r w:rsidR="00F85938">
        <w:rPr>
          <w:lang w:val="en-US"/>
        </w:rPr>
        <w:t xml:space="preserve">households </w:t>
      </w:r>
      <w:r w:rsidR="00B41C9C">
        <w:rPr>
          <w:lang w:val="en-US"/>
        </w:rPr>
        <w:t xml:space="preserve">in </w:t>
      </w:r>
      <w:r w:rsidR="00521125">
        <w:rPr>
          <w:lang w:val="en-US"/>
        </w:rPr>
        <w:t>all ur</w:t>
      </w:r>
      <w:r w:rsidR="009338CA">
        <w:rPr>
          <w:lang w:val="en-US"/>
        </w:rPr>
        <w:t xml:space="preserve">ban </w:t>
      </w:r>
      <w:proofErr w:type="gramStart"/>
      <w:r w:rsidR="009338CA">
        <w:rPr>
          <w:lang w:val="en-US"/>
        </w:rPr>
        <w:t>areas</w:t>
      </w:r>
      <w:proofErr w:type="gramEnd"/>
    </w:p>
    <w:p w14:paraId="28323D6E" w14:textId="35ABC201" w:rsidR="00F74B79" w:rsidRDefault="00E54FCF" w:rsidP="00A60064">
      <w:pPr>
        <w:pStyle w:val="Bullet"/>
        <w:rPr>
          <w:lang w:val="en-US"/>
        </w:rPr>
      </w:pPr>
      <w:r>
        <w:rPr>
          <w:lang w:val="en-US"/>
        </w:rPr>
        <w:t>F</w:t>
      </w:r>
      <w:r w:rsidR="00B246E1" w:rsidRPr="009338CA">
        <w:rPr>
          <w:lang w:val="en-US"/>
        </w:rPr>
        <w:t>oo</w:t>
      </w:r>
      <w:r w:rsidR="00D90CA8" w:rsidRPr="009338CA">
        <w:rPr>
          <w:lang w:val="en-US"/>
        </w:rPr>
        <w:t xml:space="preserve">d </w:t>
      </w:r>
      <w:r w:rsidR="003B4DE7">
        <w:rPr>
          <w:lang w:val="en-US"/>
        </w:rPr>
        <w:t>scraps</w:t>
      </w:r>
      <w:r w:rsidR="00D90CA8" w:rsidRPr="009338CA">
        <w:rPr>
          <w:lang w:val="en-US"/>
        </w:rPr>
        <w:t xml:space="preserve"> </w:t>
      </w:r>
      <w:r w:rsidR="00352536" w:rsidRPr="009338CA">
        <w:rPr>
          <w:lang w:val="en-US"/>
        </w:rPr>
        <w:t>collections</w:t>
      </w:r>
      <w:r w:rsidR="00A20747">
        <w:rPr>
          <w:lang w:val="en-US"/>
        </w:rPr>
        <w:t xml:space="preserve"> </w:t>
      </w:r>
      <w:r>
        <w:rPr>
          <w:lang w:val="en-US"/>
        </w:rPr>
        <w:t xml:space="preserve">will be </w:t>
      </w:r>
      <w:r w:rsidR="00A20747">
        <w:rPr>
          <w:lang w:val="en-US"/>
        </w:rPr>
        <w:t xml:space="preserve">available </w:t>
      </w:r>
      <w:r w:rsidR="0081661E">
        <w:rPr>
          <w:lang w:val="en-US"/>
        </w:rPr>
        <w:t>to</w:t>
      </w:r>
      <w:r w:rsidR="00F06FC9">
        <w:rPr>
          <w:lang w:val="en-US"/>
        </w:rPr>
        <w:t xml:space="preserve"> households in</w:t>
      </w:r>
      <w:r w:rsidR="0081661E">
        <w:rPr>
          <w:lang w:val="en-US"/>
        </w:rPr>
        <w:t xml:space="preserve"> all urban </w:t>
      </w:r>
      <w:proofErr w:type="gramStart"/>
      <w:r w:rsidR="0081661E">
        <w:rPr>
          <w:lang w:val="en-US"/>
        </w:rPr>
        <w:t>areas</w:t>
      </w:r>
      <w:proofErr w:type="gramEnd"/>
    </w:p>
    <w:p w14:paraId="40A7576D" w14:textId="619D8A48" w:rsidR="008F097D" w:rsidRPr="000079D9" w:rsidRDefault="00A82B7C" w:rsidP="00A60064">
      <w:pPr>
        <w:pStyle w:val="BodyText"/>
        <w:rPr>
          <w:rFonts w:asciiTheme="minorHAnsi" w:hAnsiTheme="minorHAnsi" w:cstheme="minorBidi"/>
        </w:rPr>
      </w:pPr>
      <w:r>
        <w:rPr>
          <w:lang w:val="en-US"/>
        </w:rPr>
        <w:t xml:space="preserve">The government is </w:t>
      </w:r>
      <w:r w:rsidR="3F16E081" w:rsidRPr="3C894666">
        <w:rPr>
          <w:lang w:val="en-US"/>
        </w:rPr>
        <w:t>also</w:t>
      </w:r>
      <w:r w:rsidR="156B12F4" w:rsidRPr="3C894666">
        <w:rPr>
          <w:lang w:val="en-US"/>
        </w:rPr>
        <w:t xml:space="preserve"> </w:t>
      </w:r>
      <w:r w:rsidR="5AFE5B63" w:rsidRPr="3C894666">
        <w:rPr>
          <w:lang w:val="en-US"/>
        </w:rPr>
        <w:t xml:space="preserve">introducing </w:t>
      </w:r>
      <w:r w:rsidR="0026382C">
        <w:rPr>
          <w:lang w:val="en-US"/>
        </w:rPr>
        <w:t>minimum standards</w:t>
      </w:r>
      <w:r w:rsidR="007A5D4D">
        <w:rPr>
          <w:lang w:val="en-US"/>
        </w:rPr>
        <w:t xml:space="preserve"> </w:t>
      </w:r>
      <w:r w:rsidR="5FF50D30" w:rsidRPr="3C894666">
        <w:rPr>
          <w:lang w:val="en-US"/>
        </w:rPr>
        <w:t xml:space="preserve">for </w:t>
      </w:r>
      <w:r w:rsidR="724FDFA6" w:rsidRPr="3C894666">
        <w:rPr>
          <w:lang w:val="en-US"/>
        </w:rPr>
        <w:t>councils</w:t>
      </w:r>
      <w:r w:rsidR="0026382C">
        <w:rPr>
          <w:lang w:val="en-US"/>
        </w:rPr>
        <w:t xml:space="preserve"> to divert waste from landfill</w:t>
      </w:r>
      <w:r w:rsidR="696D985C" w:rsidRPr="3C894666">
        <w:rPr>
          <w:lang w:val="en-US"/>
        </w:rPr>
        <w:t>,</w:t>
      </w:r>
      <w:r w:rsidR="412615A3" w:rsidRPr="3C894666">
        <w:rPr>
          <w:lang w:val="en-US"/>
        </w:rPr>
        <w:t xml:space="preserve"> </w:t>
      </w:r>
      <w:r w:rsidR="009605DA">
        <w:rPr>
          <w:lang w:val="en-US"/>
        </w:rPr>
        <w:t>and</w:t>
      </w:r>
      <w:r w:rsidR="412615A3" w:rsidRPr="3C894666">
        <w:rPr>
          <w:lang w:val="en-US"/>
        </w:rPr>
        <w:t xml:space="preserve"> </w:t>
      </w:r>
      <w:r w:rsidR="2577633B" w:rsidRPr="3C894666">
        <w:rPr>
          <w:lang w:val="en-US"/>
        </w:rPr>
        <w:t xml:space="preserve">requiring waste </w:t>
      </w:r>
      <w:r w:rsidR="004A700F">
        <w:rPr>
          <w:lang w:val="en-US"/>
        </w:rPr>
        <w:t>companies</w:t>
      </w:r>
      <w:r w:rsidR="00C81514">
        <w:rPr>
          <w:lang w:val="en-US"/>
        </w:rPr>
        <w:t xml:space="preserve">, </w:t>
      </w:r>
      <w:proofErr w:type="gramStart"/>
      <w:r w:rsidR="00C81514">
        <w:rPr>
          <w:lang w:val="en-US"/>
        </w:rPr>
        <w:t>operators</w:t>
      </w:r>
      <w:proofErr w:type="gramEnd"/>
      <w:r w:rsidR="2577633B" w:rsidRPr="3C894666">
        <w:rPr>
          <w:lang w:val="en-US"/>
        </w:rPr>
        <w:t xml:space="preserve"> </w:t>
      </w:r>
      <w:r w:rsidR="41C3FBED" w:rsidRPr="3C894666">
        <w:rPr>
          <w:lang w:val="en-US"/>
        </w:rPr>
        <w:t xml:space="preserve">and councils </w:t>
      </w:r>
      <w:r w:rsidR="2577633B" w:rsidRPr="3C894666">
        <w:rPr>
          <w:lang w:val="en-US"/>
        </w:rPr>
        <w:t xml:space="preserve">to collect and report </w:t>
      </w:r>
      <w:r w:rsidR="57CDB9D7" w:rsidRPr="3C894666">
        <w:rPr>
          <w:lang w:val="en-US"/>
        </w:rPr>
        <w:t xml:space="preserve">more of </w:t>
      </w:r>
      <w:r w:rsidR="2577633B" w:rsidRPr="3C894666">
        <w:rPr>
          <w:lang w:val="en-US"/>
        </w:rPr>
        <w:t>their waste data</w:t>
      </w:r>
      <w:r w:rsidR="1DCB424D" w:rsidRPr="3C894666">
        <w:rPr>
          <w:lang w:val="en-US"/>
        </w:rPr>
        <w:t>.</w:t>
      </w:r>
      <w:r w:rsidR="009C2A9A">
        <w:rPr>
          <w:lang w:val="en-US"/>
        </w:rPr>
        <w:t xml:space="preserve"> </w:t>
      </w:r>
      <w:r w:rsidR="004533D4">
        <w:rPr>
          <w:lang w:val="en-US"/>
        </w:rPr>
        <w:t xml:space="preserve">Revenue </w:t>
      </w:r>
      <w:r w:rsidR="008F097D">
        <w:rPr>
          <w:lang w:val="en-US"/>
        </w:rPr>
        <w:t xml:space="preserve">from the </w:t>
      </w:r>
      <w:r w:rsidR="004533D4">
        <w:rPr>
          <w:lang w:val="en-US"/>
        </w:rPr>
        <w:t>expanded</w:t>
      </w:r>
      <w:r w:rsidR="008F097D">
        <w:rPr>
          <w:lang w:val="en-US"/>
        </w:rPr>
        <w:t xml:space="preserve"> waste levy will support the roll out of these changes.</w:t>
      </w:r>
    </w:p>
    <w:p w14:paraId="330F84DD" w14:textId="2D844B82" w:rsidR="00EE5AFC" w:rsidRDefault="00DA6DF0" w:rsidP="00A60064">
      <w:pPr>
        <w:pStyle w:val="BodyText"/>
        <w:rPr>
          <w:lang w:val="en-US"/>
        </w:rPr>
      </w:pPr>
      <w:r>
        <w:rPr>
          <w:lang w:val="en-US"/>
        </w:rPr>
        <w:t>T</w:t>
      </w:r>
      <w:r w:rsidR="00EE5AFC">
        <w:rPr>
          <w:lang w:val="en-US"/>
        </w:rPr>
        <w:t xml:space="preserve">his </w:t>
      </w:r>
      <w:r w:rsidR="00EE5AFC" w:rsidRPr="009338CA">
        <w:rPr>
          <w:lang w:val="en-US"/>
        </w:rPr>
        <w:t>fact</w:t>
      </w:r>
      <w:r w:rsidR="00926EEF">
        <w:rPr>
          <w:lang w:val="en-US"/>
        </w:rPr>
        <w:t xml:space="preserve"> </w:t>
      </w:r>
      <w:r w:rsidR="00EE5AFC" w:rsidRPr="009338CA">
        <w:rPr>
          <w:lang w:val="en-US"/>
        </w:rPr>
        <w:t xml:space="preserve">sheet </w:t>
      </w:r>
      <w:proofErr w:type="spellStart"/>
      <w:r w:rsidR="00145CC0">
        <w:rPr>
          <w:lang w:val="en-US"/>
        </w:rPr>
        <w:t>summar</w:t>
      </w:r>
      <w:r w:rsidR="00416F6B">
        <w:rPr>
          <w:lang w:val="en-US"/>
        </w:rPr>
        <w:t>ises</w:t>
      </w:r>
      <w:proofErr w:type="spellEnd"/>
      <w:r w:rsidR="004E6624" w:rsidRPr="009338CA">
        <w:rPr>
          <w:lang w:val="en-US"/>
        </w:rPr>
        <w:t xml:space="preserve"> the</w:t>
      </w:r>
      <w:r w:rsidR="004E6624">
        <w:rPr>
          <w:lang w:val="en-US"/>
        </w:rPr>
        <w:t xml:space="preserve"> </w:t>
      </w:r>
      <w:r w:rsidR="00A55D53">
        <w:rPr>
          <w:lang w:val="en-US"/>
        </w:rPr>
        <w:t>key</w:t>
      </w:r>
      <w:r w:rsidR="008D60A7">
        <w:rPr>
          <w:lang w:val="en-US"/>
        </w:rPr>
        <w:t xml:space="preserve"> </w:t>
      </w:r>
      <w:r w:rsidR="004E6624">
        <w:rPr>
          <w:lang w:val="en-US"/>
        </w:rPr>
        <w:t>changes and what th</w:t>
      </w:r>
      <w:r w:rsidR="00AE7271">
        <w:rPr>
          <w:lang w:val="en-US"/>
        </w:rPr>
        <w:t xml:space="preserve">ey </w:t>
      </w:r>
      <w:r w:rsidR="004E6624">
        <w:rPr>
          <w:lang w:val="en-US"/>
        </w:rPr>
        <w:t>mean for councils and the waste</w:t>
      </w:r>
      <w:r>
        <w:rPr>
          <w:lang w:val="en-US"/>
        </w:rPr>
        <w:t xml:space="preserve"> sector</w:t>
      </w:r>
      <w:r w:rsidR="00AE7271">
        <w:rPr>
          <w:lang w:val="en-US"/>
        </w:rPr>
        <w:t>.</w:t>
      </w:r>
      <w:r w:rsidR="00464E1B">
        <w:rPr>
          <w:lang w:val="en-US"/>
        </w:rPr>
        <w:t xml:space="preserve"> </w:t>
      </w:r>
      <w:r w:rsidR="00E55400">
        <w:rPr>
          <w:lang w:val="en-US"/>
        </w:rPr>
        <w:t xml:space="preserve">We will provide more </w:t>
      </w:r>
      <w:r w:rsidR="00A55D53">
        <w:rPr>
          <w:lang w:val="en-US"/>
        </w:rPr>
        <w:t xml:space="preserve">information </w:t>
      </w:r>
      <w:r w:rsidR="00E55400">
        <w:rPr>
          <w:lang w:val="en-US"/>
        </w:rPr>
        <w:t xml:space="preserve">when </w:t>
      </w:r>
      <w:r w:rsidR="00413F82">
        <w:rPr>
          <w:lang w:val="en-US"/>
        </w:rPr>
        <w:t xml:space="preserve">regulations are </w:t>
      </w:r>
      <w:proofErr w:type="spellStart"/>
      <w:r w:rsidR="00413F82">
        <w:rPr>
          <w:lang w:val="en-US"/>
        </w:rPr>
        <w:t>finalised</w:t>
      </w:r>
      <w:proofErr w:type="spellEnd"/>
      <w:r w:rsidR="00413F82">
        <w:rPr>
          <w:lang w:val="en-US"/>
        </w:rPr>
        <w:t>.</w:t>
      </w:r>
    </w:p>
    <w:p w14:paraId="51E6A378" w14:textId="276CD91A" w:rsidR="00E60CEE" w:rsidRDefault="00355955" w:rsidP="008247AB">
      <w:pPr>
        <w:pStyle w:val="Heading2"/>
      </w:pPr>
      <w:r>
        <w:lastRenderedPageBreak/>
        <w:t>Overview of the changes</w:t>
      </w:r>
    </w:p>
    <w:p w14:paraId="22DC7595" w14:textId="77777777" w:rsidR="008247AB" w:rsidRPr="008247AB" w:rsidRDefault="008247AB" w:rsidP="008247AB">
      <w:pPr>
        <w:pStyle w:val="BodyText"/>
      </w:pPr>
    </w:p>
    <w:tbl>
      <w:tblPr>
        <w:tblStyle w:val="LightGrid-Accent11"/>
        <w:tblW w:w="5000" w:type="pct"/>
        <w:tblLook w:val="04A0" w:firstRow="1" w:lastRow="0" w:firstColumn="1" w:lastColumn="0" w:noHBand="0" w:noVBand="1"/>
      </w:tblPr>
      <w:tblGrid>
        <w:gridCol w:w="2268"/>
        <w:gridCol w:w="6803"/>
      </w:tblGrid>
      <w:tr w:rsidR="00E60CEE" w:rsidRPr="00A2703A" w14:paraId="59DB2ABB" w14:textId="77777777" w:rsidTr="00DA4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66375A0" w14:textId="415038D1" w:rsidR="00E60CEE" w:rsidRPr="00A2703A" w:rsidRDefault="00E60CEE">
            <w:pPr>
              <w:pStyle w:val="TableTextbold"/>
              <w:rPr>
                <w:b/>
                <w:bCs w:val="0"/>
              </w:rPr>
            </w:pPr>
            <w:r>
              <w:rPr>
                <w:b/>
                <w:bCs w:val="0"/>
              </w:rPr>
              <w:t>Change</w:t>
            </w:r>
            <w:r w:rsidRPr="00A2703A">
              <w:rPr>
                <w:b/>
                <w:bCs w:val="0"/>
              </w:rPr>
              <w:t xml:space="preserve"> </w:t>
            </w:r>
          </w:p>
        </w:tc>
        <w:tc>
          <w:tcPr>
            <w:tcW w:w="3750" w:type="pct"/>
          </w:tcPr>
          <w:p w14:paraId="20A44AED" w14:textId="4A1F88F7" w:rsidR="00E60CEE" w:rsidRPr="00A2703A" w:rsidRDefault="00E60CEE">
            <w:pPr>
              <w:pStyle w:val="TableTextbold"/>
              <w:cnfStyle w:val="100000000000" w:firstRow="1" w:lastRow="0" w:firstColumn="0" w:lastColumn="0" w:oddVBand="0" w:evenVBand="0" w:oddHBand="0" w:evenHBand="0" w:firstRowFirstColumn="0" w:firstRowLastColumn="0" w:lastRowFirstColumn="0" w:lastRowLastColumn="0"/>
              <w:rPr>
                <w:b/>
                <w:bCs w:val="0"/>
              </w:rPr>
            </w:pPr>
            <w:r>
              <w:rPr>
                <w:b/>
                <w:bCs w:val="0"/>
              </w:rPr>
              <w:t>Action for councils and waste companies</w:t>
            </w:r>
          </w:p>
        </w:tc>
      </w:tr>
      <w:tr w:rsidR="00E60CEE" w:rsidRPr="006B77BB" w14:paraId="2EDC51E8" w14:textId="77777777" w:rsidTr="00DA4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8033075" w14:textId="280219CB" w:rsidR="00E60CEE" w:rsidRPr="00DA4EAA" w:rsidRDefault="00DA4EAA" w:rsidP="00DA4EAA">
            <w:pPr>
              <w:pStyle w:val="TableText"/>
              <w:numPr>
                <w:ilvl w:val="0"/>
                <w:numId w:val="36"/>
              </w:numPr>
            </w:pPr>
            <w:r>
              <w:t>Accept the same standard set of materials</w:t>
            </w:r>
          </w:p>
        </w:tc>
        <w:tc>
          <w:tcPr>
            <w:tcW w:w="3750" w:type="pct"/>
          </w:tcPr>
          <w:p w14:paraId="7D43F06F" w14:textId="085FED05" w:rsidR="00DA4EAA" w:rsidRDefault="00DA4EAA" w:rsidP="00DA4EAA">
            <w:pPr>
              <w:pStyle w:val="TableText"/>
              <w:cnfStyle w:val="000000100000" w:firstRow="0" w:lastRow="0" w:firstColumn="0" w:lastColumn="0" w:oddVBand="0" w:evenVBand="0" w:oddHBand="1" w:evenHBand="0" w:firstRowFirstColumn="0" w:firstRowLastColumn="0" w:lastRowFirstColumn="0" w:lastRowLastColumn="0"/>
            </w:pPr>
            <w:r>
              <w:t xml:space="preserve">From </w:t>
            </w:r>
            <w:r w:rsidR="00F00CEB">
              <w:t xml:space="preserve">1 </w:t>
            </w:r>
            <w:r>
              <w:t xml:space="preserve">February 2024, all district and city councils accept only these materials in their recycling collections: </w:t>
            </w:r>
          </w:p>
          <w:p w14:paraId="326BCF4E" w14:textId="77777777" w:rsidR="00DA4EAA" w:rsidRDefault="00DA4EAA" w:rsidP="00DA4EAA">
            <w:pPr>
              <w:pStyle w:val="TableText"/>
              <w:cnfStyle w:val="000000100000" w:firstRow="0" w:lastRow="0" w:firstColumn="0" w:lastColumn="0" w:oddVBand="0" w:evenVBand="0" w:oddHBand="1" w:evenHBand="0" w:firstRowFirstColumn="0" w:firstRowLastColumn="0" w:lastRowFirstColumn="0" w:lastRowLastColumn="0"/>
            </w:pPr>
            <w:r>
              <w:t>•</w:t>
            </w:r>
            <w:r>
              <w:tab/>
              <w:t>glass bottles and jars*</w:t>
            </w:r>
          </w:p>
          <w:p w14:paraId="6CFCBC46" w14:textId="77777777" w:rsidR="00DA4EAA" w:rsidRDefault="00DA4EAA" w:rsidP="00DA4EAA">
            <w:pPr>
              <w:pStyle w:val="TableText"/>
              <w:cnfStyle w:val="000000100000" w:firstRow="0" w:lastRow="0" w:firstColumn="0" w:lastColumn="0" w:oddVBand="0" w:evenVBand="0" w:oddHBand="1" w:evenHBand="0" w:firstRowFirstColumn="0" w:firstRowLastColumn="0" w:lastRowFirstColumn="0" w:lastRowLastColumn="0"/>
            </w:pPr>
            <w:r>
              <w:t>•</w:t>
            </w:r>
            <w:r>
              <w:tab/>
              <w:t>paper and cardboard (including pizza boxes)</w:t>
            </w:r>
          </w:p>
          <w:p w14:paraId="36CFBA93" w14:textId="4079AA87" w:rsidR="00DA4EAA" w:rsidRDefault="00DA4EAA" w:rsidP="00DA4EAA">
            <w:pPr>
              <w:pStyle w:val="TableText"/>
              <w:cnfStyle w:val="000000100000" w:firstRow="0" w:lastRow="0" w:firstColumn="0" w:lastColumn="0" w:oddVBand="0" w:evenVBand="0" w:oddHBand="1" w:evenHBand="0" w:firstRowFirstColumn="0" w:firstRowLastColumn="0" w:lastRowFirstColumn="0" w:lastRowLastColumn="0"/>
            </w:pPr>
            <w:r>
              <w:t>•</w:t>
            </w:r>
            <w:r>
              <w:tab/>
              <w:t>plastic bottles</w:t>
            </w:r>
            <w:r w:rsidR="00B66C77">
              <w:t>, trays</w:t>
            </w:r>
            <w:r>
              <w:t xml:space="preserve"> and containers marked with recycling symbols 1, 2, and 5</w:t>
            </w:r>
          </w:p>
          <w:p w14:paraId="5A3557AB" w14:textId="77777777" w:rsidR="00DA4EAA" w:rsidRDefault="00DA4EAA" w:rsidP="00DA4EAA">
            <w:pPr>
              <w:pStyle w:val="TableText"/>
              <w:cnfStyle w:val="000000100000" w:firstRow="0" w:lastRow="0" w:firstColumn="0" w:lastColumn="0" w:oddVBand="0" w:evenVBand="0" w:oddHBand="1" w:evenHBand="0" w:firstRowFirstColumn="0" w:firstRowLastColumn="0" w:lastRowFirstColumn="0" w:lastRowLastColumn="0"/>
            </w:pPr>
            <w:r>
              <w:t>•</w:t>
            </w:r>
            <w:r>
              <w:tab/>
              <w:t>aluminium and steel tins and cans.</w:t>
            </w:r>
          </w:p>
          <w:p w14:paraId="3D66E141" w14:textId="54280F19" w:rsidR="00E60CEE" w:rsidRPr="006B77BB" w:rsidRDefault="00DA4EAA" w:rsidP="00DA4EAA">
            <w:pPr>
              <w:pStyle w:val="TableText"/>
              <w:cnfStyle w:val="000000100000" w:firstRow="0" w:lastRow="0" w:firstColumn="0" w:lastColumn="0" w:oddVBand="0" w:evenVBand="0" w:oddHBand="1" w:evenHBand="0" w:firstRowFirstColumn="0" w:firstRowLastColumn="0" w:lastRowFirstColumn="0" w:lastRowLastColumn="0"/>
            </w:pPr>
            <w:r>
              <w:t xml:space="preserve">Once councils </w:t>
            </w:r>
            <w:r w:rsidR="00342E74">
              <w:t xml:space="preserve">are </w:t>
            </w:r>
            <w:r>
              <w:t>collecting food scraps (or food and garden waste), these services must only collect food scraps and garden waste</w:t>
            </w:r>
            <w:r w:rsidR="00D718B8">
              <w:t xml:space="preserve"> (</w:t>
            </w:r>
            <w:proofErr w:type="spellStart"/>
            <w:r w:rsidR="00D718B8">
              <w:t>ie</w:t>
            </w:r>
            <w:proofErr w:type="spellEnd"/>
            <w:r w:rsidR="003B528E">
              <w:t xml:space="preserve">, not paper or </w:t>
            </w:r>
            <w:r w:rsidR="00F2007A">
              <w:t>compostable packaging)</w:t>
            </w:r>
            <w:r>
              <w:t>.</w:t>
            </w:r>
          </w:p>
        </w:tc>
      </w:tr>
      <w:tr w:rsidR="00E60CEE" w:rsidRPr="006B77BB" w14:paraId="7DEEDAF8" w14:textId="77777777" w:rsidTr="00DA4EAA">
        <w:tc>
          <w:tcPr>
            <w:cnfStyle w:val="001000000000" w:firstRow="0" w:lastRow="0" w:firstColumn="1" w:lastColumn="0" w:oddVBand="0" w:evenVBand="0" w:oddHBand="0" w:evenHBand="0" w:firstRowFirstColumn="0" w:firstRowLastColumn="0" w:lastRowFirstColumn="0" w:lastRowLastColumn="0"/>
            <w:tcW w:w="1250" w:type="pct"/>
          </w:tcPr>
          <w:p w14:paraId="553EFC35" w14:textId="5B1F5930" w:rsidR="00E60CEE" w:rsidRPr="006B77BB" w:rsidRDefault="00DA4EAA" w:rsidP="00DA4EAA">
            <w:pPr>
              <w:pStyle w:val="TableText"/>
              <w:numPr>
                <w:ilvl w:val="0"/>
                <w:numId w:val="36"/>
              </w:numPr>
            </w:pPr>
            <w:r w:rsidRPr="00DA4EAA">
              <w:t>Recycling collections for urban households</w:t>
            </w:r>
          </w:p>
        </w:tc>
        <w:tc>
          <w:tcPr>
            <w:tcW w:w="3750" w:type="pct"/>
          </w:tcPr>
          <w:p w14:paraId="6C5E6FAB" w14:textId="32E9B6BA" w:rsidR="00E60CEE" w:rsidRPr="006B77BB" w:rsidRDefault="00DA4EAA">
            <w:pPr>
              <w:pStyle w:val="TableText"/>
              <w:cnfStyle w:val="000000000000" w:firstRow="0" w:lastRow="0" w:firstColumn="0" w:lastColumn="0" w:oddVBand="0" w:evenVBand="0" w:oddHBand="0" w:evenHBand="0" w:firstRowFirstColumn="0" w:firstRowLastColumn="0" w:lastRowFirstColumn="0" w:lastRowLastColumn="0"/>
            </w:pPr>
            <w:r w:rsidRPr="00DA4EAA">
              <w:t xml:space="preserve">By </w:t>
            </w:r>
            <w:r w:rsidR="00F00CEB">
              <w:t xml:space="preserve">1 January </w:t>
            </w:r>
            <w:r w:rsidRPr="00DA4EAA">
              <w:t>2027, all district and city councils provide recycling collections to households in urban areas of 1</w:t>
            </w:r>
            <w:r w:rsidR="008477FA">
              <w:t>,</w:t>
            </w:r>
            <w:r w:rsidRPr="00DA4EAA">
              <w:t>000 people or more</w:t>
            </w:r>
            <w:r w:rsidR="00495570">
              <w:t xml:space="preserve"> (read more about </w:t>
            </w:r>
            <w:hyperlink w:anchor="_Recycling__services" w:history="1">
              <w:r w:rsidR="009E4AB0" w:rsidRPr="00B8748C">
                <w:rPr>
                  <w:rStyle w:val="Hyperlink"/>
                </w:rPr>
                <w:t>recycling collections</w:t>
              </w:r>
            </w:hyperlink>
            <w:r w:rsidR="009E4AB0">
              <w:t>)</w:t>
            </w:r>
            <w:r w:rsidR="00B8748C">
              <w:t>.</w:t>
            </w:r>
          </w:p>
        </w:tc>
      </w:tr>
      <w:tr w:rsidR="00E60CEE" w:rsidRPr="006B77BB" w14:paraId="1807B5FA" w14:textId="77777777" w:rsidTr="00DA4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F535301" w14:textId="462D6DC2" w:rsidR="00E60CEE" w:rsidRPr="006B77BB" w:rsidRDefault="00DA4EAA" w:rsidP="00DA4EAA">
            <w:pPr>
              <w:pStyle w:val="TableText"/>
              <w:numPr>
                <w:ilvl w:val="0"/>
                <w:numId w:val="36"/>
              </w:numPr>
            </w:pPr>
            <w:r w:rsidRPr="00DA4EAA">
              <w:t>Food scraps collections for urban households</w:t>
            </w:r>
          </w:p>
        </w:tc>
        <w:tc>
          <w:tcPr>
            <w:tcW w:w="3750" w:type="pct"/>
          </w:tcPr>
          <w:p w14:paraId="783687A4" w14:textId="59FEAD44" w:rsidR="00DA4EAA" w:rsidRDefault="00DA4EAA" w:rsidP="00DA4EAA">
            <w:pPr>
              <w:pStyle w:val="TableText"/>
              <w:cnfStyle w:val="000000100000" w:firstRow="0" w:lastRow="0" w:firstColumn="0" w:lastColumn="0" w:oddVBand="0" w:evenVBand="0" w:oddHBand="1" w:evenHBand="0" w:firstRowFirstColumn="0" w:firstRowLastColumn="0" w:lastRowFirstColumn="0" w:lastRowLastColumn="0"/>
            </w:pPr>
            <w:r>
              <w:t xml:space="preserve">By </w:t>
            </w:r>
            <w:r w:rsidR="00F00CEB">
              <w:t xml:space="preserve">1 January </w:t>
            </w:r>
            <w:r>
              <w:t>2030, all district and city councils provide food scraps (or food and garden waste) collections to households in urban areas of 1</w:t>
            </w:r>
            <w:r w:rsidR="008477FA">
              <w:t>,</w:t>
            </w:r>
            <w:r>
              <w:t>000 people or more.</w:t>
            </w:r>
          </w:p>
          <w:p w14:paraId="4AA43164" w14:textId="09DDBC3D" w:rsidR="00E60CEE" w:rsidRPr="006B77BB" w:rsidRDefault="00DA4EAA" w:rsidP="00DA4EAA">
            <w:pPr>
              <w:pStyle w:val="TableText"/>
              <w:cnfStyle w:val="000000100000" w:firstRow="0" w:lastRow="0" w:firstColumn="0" w:lastColumn="0" w:oddVBand="0" w:evenVBand="0" w:oddHBand="1" w:evenHBand="0" w:firstRowFirstColumn="0" w:firstRowLastColumn="0" w:lastRowFirstColumn="0" w:lastRowLastColumn="0"/>
            </w:pPr>
            <w:r>
              <w:t xml:space="preserve">Councils with organics processing facilities nearby provide a food </w:t>
            </w:r>
            <w:r w:rsidR="00B65F39">
              <w:t xml:space="preserve">scraps </w:t>
            </w:r>
            <w:r>
              <w:t xml:space="preserve">service by </w:t>
            </w:r>
            <w:r w:rsidR="00F00CEB">
              <w:t xml:space="preserve">1 January </w:t>
            </w:r>
            <w:r>
              <w:t>2027 (</w:t>
            </w:r>
            <w:r w:rsidR="00F33475">
              <w:t>read</w:t>
            </w:r>
            <w:r w:rsidR="001F1517">
              <w:t xml:space="preserve"> </w:t>
            </w:r>
            <w:r>
              <w:t xml:space="preserve">more </w:t>
            </w:r>
            <w:r w:rsidR="001F1517">
              <w:t xml:space="preserve">about </w:t>
            </w:r>
            <w:hyperlink w:anchor="_Food_scraps_collections" w:history="1">
              <w:r w:rsidR="001F1517" w:rsidRPr="00B8748C">
                <w:rPr>
                  <w:rStyle w:val="Hyperlink"/>
                </w:rPr>
                <w:t>food</w:t>
              </w:r>
              <w:r w:rsidR="00651AFF" w:rsidRPr="00B8748C">
                <w:rPr>
                  <w:rStyle w:val="Hyperlink"/>
                </w:rPr>
                <w:t xml:space="preserve"> </w:t>
              </w:r>
              <w:r w:rsidR="001F1517" w:rsidRPr="00B8748C">
                <w:rPr>
                  <w:rStyle w:val="Hyperlink"/>
                </w:rPr>
                <w:t>scraps collections</w:t>
              </w:r>
              <w:r w:rsidRPr="00B8748C">
                <w:rPr>
                  <w:rStyle w:val="Hyperlink"/>
                </w:rPr>
                <w:t>)</w:t>
              </w:r>
            </w:hyperlink>
            <w:r>
              <w:t>.</w:t>
            </w:r>
          </w:p>
        </w:tc>
      </w:tr>
      <w:tr w:rsidR="00DA4EAA" w:rsidRPr="006B77BB" w14:paraId="7D121CD7" w14:textId="77777777" w:rsidTr="00DA4EAA">
        <w:tc>
          <w:tcPr>
            <w:cnfStyle w:val="001000000000" w:firstRow="0" w:lastRow="0" w:firstColumn="1" w:lastColumn="0" w:oddVBand="0" w:evenVBand="0" w:oddHBand="0" w:evenHBand="0" w:firstRowFirstColumn="0" w:firstRowLastColumn="0" w:lastRowFirstColumn="0" w:lastRowLastColumn="0"/>
            <w:tcW w:w="1250" w:type="pct"/>
          </w:tcPr>
          <w:p w14:paraId="6D2CB9EF" w14:textId="4496FB93" w:rsidR="00DA4EAA" w:rsidRPr="00DA4EAA" w:rsidRDefault="00DA4EAA" w:rsidP="00542453">
            <w:pPr>
              <w:pStyle w:val="ListParagraph"/>
              <w:numPr>
                <w:ilvl w:val="0"/>
                <w:numId w:val="36"/>
              </w:numPr>
              <w:jc w:val="left"/>
              <w:rPr>
                <w:rFonts w:ascii="Calibri" w:hAnsi="Calibri"/>
                <w:sz w:val="18"/>
                <w:szCs w:val="22"/>
                <w:lang w:eastAsia="en-NZ"/>
              </w:rPr>
            </w:pPr>
            <w:r w:rsidRPr="00DA4EAA">
              <w:rPr>
                <w:rFonts w:ascii="Calibri" w:hAnsi="Calibri"/>
                <w:sz w:val="18"/>
                <w:szCs w:val="22"/>
                <w:lang w:eastAsia="en-NZ"/>
              </w:rPr>
              <w:t>Minimum standard</w:t>
            </w:r>
            <w:r w:rsidR="00F03249">
              <w:rPr>
                <w:rFonts w:ascii="Calibri" w:hAnsi="Calibri"/>
                <w:sz w:val="18"/>
                <w:szCs w:val="22"/>
                <w:lang w:eastAsia="en-NZ"/>
              </w:rPr>
              <w:t>s</w:t>
            </w:r>
            <w:r w:rsidRPr="00DA4EAA">
              <w:rPr>
                <w:rFonts w:ascii="Calibri" w:hAnsi="Calibri"/>
                <w:sz w:val="18"/>
                <w:szCs w:val="22"/>
                <w:lang w:eastAsia="en-NZ"/>
              </w:rPr>
              <w:t xml:space="preserve"> for diverting waste from landfill</w:t>
            </w:r>
          </w:p>
        </w:tc>
        <w:tc>
          <w:tcPr>
            <w:tcW w:w="3750" w:type="pct"/>
          </w:tcPr>
          <w:p w14:paraId="7C9037B2" w14:textId="77777777" w:rsidR="00DA4EAA" w:rsidRDefault="00DA4EAA" w:rsidP="00DA4EAA">
            <w:pPr>
              <w:pStyle w:val="TableText"/>
              <w:cnfStyle w:val="000000000000" w:firstRow="0" w:lastRow="0" w:firstColumn="0" w:lastColumn="0" w:oddVBand="0" w:evenVBand="0" w:oddHBand="0" w:evenHBand="0" w:firstRowFirstColumn="0" w:firstRowLastColumn="0" w:lastRowFirstColumn="0" w:lastRowLastColumn="0"/>
            </w:pPr>
            <w:r>
              <w:t xml:space="preserve">All district and city councils meet a performance standard </w:t>
            </w:r>
            <w:proofErr w:type="gramStart"/>
            <w:r>
              <w:t>for the amount of</w:t>
            </w:r>
            <w:proofErr w:type="gramEnd"/>
            <w:r>
              <w:t xml:space="preserve"> household kerbside waste diverted from landfill.</w:t>
            </w:r>
          </w:p>
          <w:p w14:paraId="43B59030" w14:textId="77777777" w:rsidR="00DA4EAA" w:rsidRDefault="00DA4EAA" w:rsidP="00DA4EAA">
            <w:pPr>
              <w:pStyle w:val="TableText"/>
              <w:cnfStyle w:val="000000000000" w:firstRow="0" w:lastRow="0" w:firstColumn="0" w:lastColumn="0" w:oddVBand="0" w:evenVBand="0" w:oddHBand="0" w:evenHBand="0" w:firstRowFirstColumn="0" w:firstRowLastColumn="0" w:lastRowFirstColumn="0" w:lastRowLastColumn="0"/>
            </w:pPr>
            <w:r>
              <w:t>The performance standard will increase over time:</w:t>
            </w:r>
          </w:p>
          <w:p w14:paraId="27696A44" w14:textId="15AC792D" w:rsidR="00DA4EAA" w:rsidRDefault="00DA4EAA" w:rsidP="00CE347D">
            <w:pPr>
              <w:pStyle w:val="TableBullet"/>
              <w:cnfStyle w:val="000000000000" w:firstRow="0" w:lastRow="0" w:firstColumn="0" w:lastColumn="0" w:oddVBand="0" w:evenVBand="0" w:oddHBand="0" w:evenHBand="0" w:firstRowFirstColumn="0" w:firstRowLastColumn="0" w:lastRowFirstColumn="0" w:lastRowLastColumn="0"/>
            </w:pPr>
            <w:r>
              <w:t>30 per cent by July 2026</w:t>
            </w:r>
          </w:p>
          <w:p w14:paraId="121E6A9A" w14:textId="6CDA3273" w:rsidR="00DA4EAA" w:rsidRDefault="00DA4EAA" w:rsidP="00CE347D">
            <w:pPr>
              <w:pStyle w:val="TableBullet"/>
              <w:cnfStyle w:val="000000000000" w:firstRow="0" w:lastRow="0" w:firstColumn="0" w:lastColumn="0" w:oddVBand="0" w:evenVBand="0" w:oddHBand="0" w:evenHBand="0" w:firstRowFirstColumn="0" w:firstRowLastColumn="0" w:lastRowFirstColumn="0" w:lastRowLastColumn="0"/>
            </w:pPr>
            <w:r>
              <w:t>40 per cent by July 2028</w:t>
            </w:r>
          </w:p>
          <w:p w14:paraId="67E5FC6F" w14:textId="5350E88D" w:rsidR="00DA4EAA" w:rsidRDefault="00DA4EAA" w:rsidP="00CE347D">
            <w:pPr>
              <w:pStyle w:val="TableBullet"/>
              <w:cnfStyle w:val="000000000000" w:firstRow="0" w:lastRow="0" w:firstColumn="0" w:lastColumn="0" w:oddVBand="0" w:evenVBand="0" w:oddHBand="0" w:evenHBand="0" w:firstRowFirstColumn="0" w:firstRowLastColumn="0" w:lastRowFirstColumn="0" w:lastRowLastColumn="0"/>
            </w:pPr>
            <w:r>
              <w:t>50 per cent by July 2030</w:t>
            </w:r>
          </w:p>
        </w:tc>
      </w:tr>
      <w:tr w:rsidR="00DA4EAA" w:rsidRPr="006B77BB" w14:paraId="41BAA6FE" w14:textId="77777777" w:rsidTr="00DA4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F9AA7AB" w14:textId="0BD5D9E1" w:rsidR="00DA4EAA" w:rsidRPr="00CE347D" w:rsidRDefault="00CE347D" w:rsidP="00CE347D">
            <w:pPr>
              <w:pStyle w:val="ListParagraph"/>
              <w:numPr>
                <w:ilvl w:val="0"/>
                <w:numId w:val="36"/>
              </w:numPr>
              <w:rPr>
                <w:rFonts w:ascii="Calibri" w:hAnsi="Calibri"/>
                <w:bCs w:val="0"/>
                <w:sz w:val="18"/>
                <w:szCs w:val="22"/>
                <w:lang w:eastAsia="en-NZ"/>
              </w:rPr>
            </w:pPr>
            <w:r w:rsidRPr="00CE347D">
              <w:rPr>
                <w:rFonts w:ascii="Calibri" w:hAnsi="Calibri"/>
                <w:sz w:val="18"/>
                <w:szCs w:val="22"/>
                <w:lang w:eastAsia="en-NZ"/>
              </w:rPr>
              <w:t>Reporting requirements</w:t>
            </w:r>
          </w:p>
        </w:tc>
        <w:tc>
          <w:tcPr>
            <w:tcW w:w="3750" w:type="pct"/>
          </w:tcPr>
          <w:p w14:paraId="68BCABBA" w14:textId="77777777" w:rsidR="00CE347D" w:rsidRDefault="00CE347D" w:rsidP="00CE347D">
            <w:pPr>
              <w:pStyle w:val="TableText"/>
              <w:cnfStyle w:val="000000100000" w:firstRow="0" w:lastRow="0" w:firstColumn="0" w:lastColumn="0" w:oddVBand="0" w:evenVBand="0" w:oddHBand="1" w:evenHBand="0" w:firstRowFirstColumn="0" w:firstRowLastColumn="0" w:lastRowFirstColumn="0" w:lastRowLastColumn="0"/>
            </w:pPr>
            <w:r>
              <w:t>From July 2024, all private waste companies that provide regular household waste collections (</w:t>
            </w:r>
            <w:proofErr w:type="spellStart"/>
            <w:r>
              <w:t>eg</w:t>
            </w:r>
            <w:proofErr w:type="spellEnd"/>
            <w:r>
              <w:t xml:space="preserve">, weekly or fortnightly) record tonnes of rubbish, recycling, </w:t>
            </w:r>
            <w:proofErr w:type="gramStart"/>
            <w:r>
              <w:t>food</w:t>
            </w:r>
            <w:proofErr w:type="gramEnd"/>
            <w:r>
              <w:t xml:space="preserve"> and garden waste collected, and contamination rates.</w:t>
            </w:r>
          </w:p>
          <w:p w14:paraId="29150046" w14:textId="77777777" w:rsidR="00CE347D" w:rsidRDefault="00CE347D" w:rsidP="00CE347D">
            <w:pPr>
              <w:pStyle w:val="TableText"/>
              <w:cnfStyle w:val="000000100000" w:firstRow="0" w:lastRow="0" w:firstColumn="0" w:lastColumn="0" w:oddVBand="0" w:evenVBand="0" w:oddHBand="1" w:evenHBand="0" w:firstRowFirstColumn="0" w:firstRowLastColumn="0" w:lastRowFirstColumn="0" w:lastRowLastColumn="0"/>
            </w:pPr>
            <w:r>
              <w:t xml:space="preserve">From late 2025, they report these figures to the Ministry for the Environment. </w:t>
            </w:r>
          </w:p>
          <w:p w14:paraId="0B1F1022" w14:textId="4CD314C8" w:rsidR="00DA4EAA" w:rsidRDefault="00CE347D" w:rsidP="00CE347D">
            <w:pPr>
              <w:pStyle w:val="TableText"/>
              <w:cnfStyle w:val="000000100000" w:firstRow="0" w:lastRow="0" w:firstColumn="0" w:lastColumn="0" w:oddVBand="0" w:evenVBand="0" w:oddHBand="1" w:evenHBand="0" w:firstRowFirstColumn="0" w:firstRowLastColumn="0" w:lastRowFirstColumn="0" w:lastRowLastColumn="0"/>
            </w:pPr>
            <w:r>
              <w:t>Note: this will complement reporting requirements for district and city councils and waste operators that are expected to be introduced by 2024</w:t>
            </w:r>
            <w:r w:rsidRPr="00036841">
              <w:t>.</w:t>
            </w:r>
          </w:p>
        </w:tc>
      </w:tr>
    </w:tbl>
    <w:p w14:paraId="2E5AF1F0" w14:textId="34630EC8" w:rsidR="00DC6D08" w:rsidRPr="00824E40" w:rsidRDefault="00DC6D08" w:rsidP="00E00F6B">
      <w:pPr>
        <w:pStyle w:val="Note"/>
      </w:pPr>
      <w:r w:rsidRPr="00824E40">
        <w:t xml:space="preserve">* </w:t>
      </w:r>
      <w:r w:rsidR="00407451">
        <w:t>The three</w:t>
      </w:r>
      <w:r w:rsidR="003B0739" w:rsidRPr="00824E40">
        <w:t xml:space="preserve"> councils that don’t currently collect glass will have </w:t>
      </w:r>
      <w:r w:rsidR="00617C42" w:rsidRPr="00824E40">
        <w:t xml:space="preserve">until </w:t>
      </w:r>
      <w:r w:rsidR="00D9453D">
        <w:t xml:space="preserve">1 January </w:t>
      </w:r>
      <w:r w:rsidR="00617C42" w:rsidRPr="00824E40">
        <w:t>2027</w:t>
      </w:r>
      <w:r w:rsidR="003B0739" w:rsidRPr="00824E40">
        <w:t xml:space="preserve"> to </w:t>
      </w:r>
      <w:r w:rsidR="00621338">
        <w:t>do so</w:t>
      </w:r>
      <w:r w:rsidR="006E0994">
        <w:t>.</w:t>
      </w:r>
    </w:p>
    <w:p w14:paraId="2FAB51FD" w14:textId="23323231" w:rsidR="00487A7B" w:rsidRPr="00824E40" w:rsidRDefault="00487A7B" w:rsidP="00487A7B">
      <w:pPr>
        <w:pStyle w:val="CabStandard"/>
        <w:numPr>
          <w:ilvl w:val="0"/>
          <w:numId w:val="0"/>
        </w:numPr>
        <w:spacing w:after="0"/>
        <w:ind w:left="709"/>
        <w:jc w:val="both"/>
        <w:rPr>
          <w:rFonts w:asciiTheme="minorHAnsi" w:hAnsiTheme="minorHAnsi" w:cstheme="minorHAnsi"/>
          <w:szCs w:val="22"/>
          <w:lang w:eastAsia="en-NZ"/>
        </w:rPr>
      </w:pPr>
    </w:p>
    <w:p w14:paraId="126B3D46" w14:textId="77777777" w:rsidR="0003720C" w:rsidRDefault="0003720C">
      <w:pPr>
        <w:spacing w:before="0" w:after="0" w:line="240" w:lineRule="auto"/>
        <w:jc w:val="left"/>
        <w:rPr>
          <w:rFonts w:ascii="Georgia" w:eastAsiaTheme="majorEastAsia" w:hAnsi="Georgia" w:cstheme="majorBidi"/>
          <w:b/>
          <w:bCs/>
          <w:color w:val="1B556B"/>
          <w:sz w:val="36"/>
          <w:szCs w:val="26"/>
        </w:rPr>
      </w:pPr>
      <w:r>
        <w:br w:type="page"/>
      </w:r>
    </w:p>
    <w:p w14:paraId="0B2655DE" w14:textId="1ACFE0E6" w:rsidR="002F340E" w:rsidRDefault="002F340E" w:rsidP="00E00F6B">
      <w:pPr>
        <w:pStyle w:val="Heading2"/>
      </w:pPr>
      <w:r>
        <w:lastRenderedPageBreak/>
        <w:t xml:space="preserve">When the changes are happening </w:t>
      </w:r>
    </w:p>
    <w:p w14:paraId="58B8E88F" w14:textId="5766B43F" w:rsidR="002F340E" w:rsidRDefault="002F340E" w:rsidP="002F340E">
      <w:pPr>
        <w:spacing w:after="160" w:line="259" w:lineRule="auto"/>
        <w:jc w:val="left"/>
        <w:rPr>
          <w:rFonts w:asciiTheme="minorHAnsi" w:hAnsiTheme="minorHAnsi" w:cstheme="minorHAnsi"/>
        </w:rPr>
      </w:pPr>
      <w:r>
        <w:rPr>
          <w:rFonts w:asciiTheme="minorHAnsi" w:hAnsiTheme="minorHAnsi" w:cstheme="minorHAnsi"/>
        </w:rPr>
        <w:t xml:space="preserve">We will stagger the roll-out of the changes to allow time for infrastructure to be </w:t>
      </w:r>
      <w:r w:rsidR="007E41D9">
        <w:rPr>
          <w:rFonts w:asciiTheme="minorHAnsi" w:hAnsiTheme="minorHAnsi" w:cstheme="minorHAnsi"/>
        </w:rPr>
        <w:t>put</w:t>
      </w:r>
      <w:r>
        <w:rPr>
          <w:rFonts w:asciiTheme="minorHAnsi" w:hAnsiTheme="minorHAnsi" w:cstheme="minorHAnsi"/>
        </w:rPr>
        <w:t xml:space="preserve"> in place. </w:t>
      </w:r>
    </w:p>
    <w:p w14:paraId="7B1D1EE9" w14:textId="4E150B05" w:rsidR="0003720C" w:rsidRDefault="0003720C" w:rsidP="0003720C">
      <w:pPr>
        <w:pStyle w:val="Figureheading"/>
        <w:rPr>
          <w:noProof/>
        </w:rPr>
      </w:pPr>
      <w:r>
        <w:rPr>
          <w:noProof/>
        </w:rPr>
        <w:t xml:space="preserve">Figure 1: </w:t>
      </w:r>
      <w:r w:rsidR="00687CAE">
        <w:rPr>
          <w:noProof/>
        </w:rPr>
        <w:t xml:space="preserve">Timeline for </w:t>
      </w:r>
      <w:r w:rsidR="00607554">
        <w:rPr>
          <w:noProof/>
        </w:rPr>
        <w:t xml:space="preserve">implementing </w:t>
      </w:r>
      <w:r w:rsidR="00A303B7">
        <w:rPr>
          <w:noProof/>
        </w:rPr>
        <w:t>the changes to recycling and food scraps collections</w:t>
      </w:r>
    </w:p>
    <w:p w14:paraId="56889EA4" w14:textId="750D875B" w:rsidR="003245A4" w:rsidRDefault="000C3347" w:rsidP="00DF4F3D">
      <w:pPr>
        <w:pStyle w:val="BodyText"/>
      </w:pPr>
      <w:r w:rsidRPr="000C3347">
        <w:rPr>
          <w:noProof/>
        </w:rPr>
        <w:drawing>
          <wp:inline distT="0" distB="0" distL="0" distR="0" wp14:anchorId="230EAC04" wp14:editId="15C09B88">
            <wp:extent cx="5760085" cy="4161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4161790"/>
                    </a:xfrm>
                    <a:prstGeom prst="rect">
                      <a:avLst/>
                    </a:prstGeom>
                  </pic:spPr>
                </pic:pic>
              </a:graphicData>
            </a:graphic>
          </wp:inline>
        </w:drawing>
      </w:r>
    </w:p>
    <w:p w14:paraId="71CA8276" w14:textId="1FD81EF5" w:rsidR="00EE19D5" w:rsidRDefault="002F340E" w:rsidP="00DF4F3D">
      <w:pPr>
        <w:pStyle w:val="BodyText"/>
      </w:pPr>
      <w:r>
        <w:t xml:space="preserve">The first change for councils and households will be accepting the same set of materials </w:t>
      </w:r>
      <w:r w:rsidR="00F7400F">
        <w:t xml:space="preserve">in collections </w:t>
      </w:r>
      <w:r>
        <w:t xml:space="preserve">around the country </w:t>
      </w:r>
      <w:r w:rsidR="00D9453D">
        <w:t xml:space="preserve">from 1 February </w:t>
      </w:r>
      <w:r w:rsidRPr="00216612">
        <w:t>2024</w:t>
      </w:r>
      <w:r>
        <w:t xml:space="preserve">. </w:t>
      </w:r>
      <w:r w:rsidR="003245A4">
        <w:t>F</w:t>
      </w:r>
      <w:r>
        <w:t xml:space="preserve">ood scraps collection will be phased so councils </w:t>
      </w:r>
      <w:r w:rsidR="003B7375">
        <w:t xml:space="preserve">that are </w:t>
      </w:r>
      <w:r>
        <w:t>near organics processing infrastructure start collecting</w:t>
      </w:r>
      <w:r w:rsidR="005D77F8">
        <w:t xml:space="preserve"> food scraps earlier</w:t>
      </w:r>
      <w:r w:rsidR="00487277">
        <w:t xml:space="preserve"> than those </w:t>
      </w:r>
      <w:r w:rsidR="00960EDA">
        <w:t>that aren’t</w:t>
      </w:r>
      <w:r>
        <w:t>.</w:t>
      </w:r>
    </w:p>
    <w:p w14:paraId="7B5459D8" w14:textId="76CD722D" w:rsidR="00C5374C" w:rsidRDefault="006D65A1" w:rsidP="00E00F6B">
      <w:pPr>
        <w:pStyle w:val="Heading2"/>
      </w:pPr>
      <w:r>
        <w:t>What the changes mean for Waste Minimisation and Management Plans</w:t>
      </w:r>
    </w:p>
    <w:p w14:paraId="2037B0A8" w14:textId="50A33224" w:rsidR="000C6A47" w:rsidRPr="00DA77AA" w:rsidRDefault="009555AC" w:rsidP="00DA77AA">
      <w:pPr>
        <w:pStyle w:val="BodyText"/>
      </w:pPr>
      <w:r w:rsidRPr="00DA77AA">
        <w:t>We will use d</w:t>
      </w:r>
      <w:r w:rsidR="00C5374C" w:rsidRPr="00DA77AA">
        <w:t xml:space="preserve">ifferent </w:t>
      </w:r>
      <w:r w:rsidR="008679FF" w:rsidRPr="00DA77AA">
        <w:t xml:space="preserve">regulatory </w:t>
      </w:r>
      <w:r w:rsidR="00C5374C" w:rsidRPr="00DA77AA">
        <w:t xml:space="preserve">tools under the Waste Minimisation Act 2008 (WMA) </w:t>
      </w:r>
      <w:r w:rsidR="00EB0661" w:rsidRPr="00DA77AA">
        <w:t xml:space="preserve">to </w:t>
      </w:r>
      <w:r w:rsidR="00DE0F6E" w:rsidRPr="00DA77AA">
        <w:t xml:space="preserve">give </w:t>
      </w:r>
      <w:r w:rsidR="00464B54" w:rsidRPr="00DA77AA">
        <w:t>effect</w:t>
      </w:r>
      <w:r w:rsidR="00C5374C" w:rsidRPr="00DA77AA">
        <w:t xml:space="preserve"> </w:t>
      </w:r>
      <w:r w:rsidR="004A29E6" w:rsidRPr="00DA77AA">
        <w:t>to</w:t>
      </w:r>
      <w:r w:rsidR="00C5374C" w:rsidRPr="00DA77AA">
        <w:t xml:space="preserve"> </w:t>
      </w:r>
      <w:r w:rsidR="00E531B9" w:rsidRPr="00DA77AA">
        <w:t>the changes</w:t>
      </w:r>
      <w:r w:rsidR="00335578" w:rsidRPr="00A94F96">
        <w:rPr>
          <w:rStyle w:val="FootnoteReference"/>
          <w:color w:val="auto"/>
        </w:rPr>
        <w:footnoteReference w:id="2"/>
      </w:r>
      <w:r w:rsidR="00C5374C" w:rsidRPr="00DA77AA">
        <w:t>.</w:t>
      </w:r>
      <w:r w:rsidR="00177DDE" w:rsidRPr="00DA77AA">
        <w:t xml:space="preserve"> </w:t>
      </w:r>
      <w:r w:rsidR="00052F5D" w:rsidRPr="00DA77AA">
        <w:t xml:space="preserve">Once in place, </w:t>
      </w:r>
      <w:r w:rsidR="00472370" w:rsidRPr="00DA77AA">
        <w:t xml:space="preserve">some of </w:t>
      </w:r>
      <w:r w:rsidR="00052F5D" w:rsidRPr="00DA77AA">
        <w:t>t</w:t>
      </w:r>
      <w:r w:rsidR="000C6A47" w:rsidRPr="00DA77AA">
        <w:t xml:space="preserve">he </w:t>
      </w:r>
      <w:r w:rsidR="001B0152" w:rsidRPr="00DA77AA">
        <w:t>tools</w:t>
      </w:r>
      <w:r w:rsidR="000C6A47" w:rsidRPr="00DA77AA">
        <w:t xml:space="preserve"> </w:t>
      </w:r>
      <w:r w:rsidR="00031188" w:rsidRPr="00DA77AA">
        <w:t>will</w:t>
      </w:r>
      <w:r w:rsidR="00492369" w:rsidRPr="00DA77AA">
        <w:t xml:space="preserve"> </w:t>
      </w:r>
      <w:r w:rsidR="00031188" w:rsidRPr="00DA77AA">
        <w:t xml:space="preserve">require </w:t>
      </w:r>
      <w:r w:rsidR="000C6A47" w:rsidRPr="00DA77AA">
        <w:t xml:space="preserve">councils to </w:t>
      </w:r>
      <w:r w:rsidR="3EF765A8" w:rsidRPr="00DA77AA">
        <w:t xml:space="preserve">amend </w:t>
      </w:r>
      <w:r w:rsidR="78128303" w:rsidRPr="00DA77AA">
        <w:t>their</w:t>
      </w:r>
      <w:r w:rsidR="000C6A47" w:rsidRPr="00DA77AA">
        <w:t xml:space="preserve"> Waste Minimisation and Management Plans</w:t>
      </w:r>
      <w:r w:rsidR="007714F0" w:rsidRPr="00DA77AA">
        <w:t xml:space="preserve"> </w:t>
      </w:r>
      <w:r w:rsidR="004E3719" w:rsidRPr="00DA77AA">
        <w:t>(WMMPs)</w:t>
      </w:r>
      <w:r w:rsidR="000A370A" w:rsidRPr="00DA77AA">
        <w:t xml:space="preserve"> </w:t>
      </w:r>
      <w:r w:rsidR="007E14F3" w:rsidRPr="00DA77AA">
        <w:t xml:space="preserve">or </w:t>
      </w:r>
      <w:r w:rsidR="000F3A31" w:rsidRPr="00DA77AA">
        <w:t xml:space="preserve">set </w:t>
      </w:r>
      <w:r w:rsidR="00492369" w:rsidRPr="00DA77AA">
        <w:t xml:space="preserve">performance </w:t>
      </w:r>
      <w:r w:rsidR="000F3A31" w:rsidRPr="00DA77AA">
        <w:t>standards for how WMMPs</w:t>
      </w:r>
      <w:r w:rsidR="00ED1803" w:rsidRPr="00DA77AA">
        <w:t xml:space="preserve"> are implemented</w:t>
      </w:r>
      <w:r w:rsidR="0D488D83" w:rsidRPr="00DA77AA">
        <w:t>.</w:t>
      </w:r>
      <w:r w:rsidR="005112A6" w:rsidRPr="00DA77AA">
        <w:t xml:space="preserve"> </w:t>
      </w:r>
    </w:p>
    <w:p w14:paraId="715C7AEA" w14:textId="4C576002" w:rsidR="007279C2" w:rsidRPr="00DA77AA" w:rsidRDefault="007279C2" w:rsidP="00DA77AA">
      <w:pPr>
        <w:pStyle w:val="BodyText"/>
      </w:pPr>
      <w:r w:rsidRPr="00DA77AA">
        <w:lastRenderedPageBreak/>
        <w:t xml:space="preserve">The first change, accepting standard materials, </w:t>
      </w:r>
      <w:r w:rsidR="005A1FF9" w:rsidRPr="00DA77AA">
        <w:t>will be</w:t>
      </w:r>
      <w:r w:rsidRPr="00DA77AA">
        <w:t xml:space="preserve"> a performance standard that will not require </w:t>
      </w:r>
      <w:r w:rsidR="00196AF4" w:rsidRPr="00DA77AA">
        <w:t>councils</w:t>
      </w:r>
      <w:r w:rsidRPr="00DA77AA">
        <w:t xml:space="preserve"> to immediately amend </w:t>
      </w:r>
      <w:r w:rsidR="009A0032" w:rsidRPr="00DA77AA">
        <w:t>their</w:t>
      </w:r>
      <w:r w:rsidRPr="00DA77AA">
        <w:t xml:space="preserve"> WMMP before it comes into effect.</w:t>
      </w:r>
    </w:p>
    <w:p w14:paraId="25A16A65" w14:textId="6A49123B" w:rsidR="00A91AB7" w:rsidRPr="00DA77AA" w:rsidRDefault="00D809EB" w:rsidP="00DA77AA">
      <w:pPr>
        <w:pStyle w:val="BodyText"/>
      </w:pPr>
      <w:r w:rsidRPr="00DA77AA">
        <w:t xml:space="preserve">The main impact on WMMPs will be the changes to make household recycling and food scraps collections available in urban areas. </w:t>
      </w:r>
      <w:r w:rsidR="006463C5">
        <w:t xml:space="preserve">Councils will need to update </w:t>
      </w:r>
      <w:r w:rsidRPr="00DA77AA">
        <w:t>WMMPs before the</w:t>
      </w:r>
      <w:r w:rsidR="006463C5">
        <w:t xml:space="preserve"> changes</w:t>
      </w:r>
      <w:r w:rsidRPr="00DA77AA">
        <w:t xml:space="preserve"> come into </w:t>
      </w:r>
      <w:r w:rsidR="00EA729B" w:rsidRPr="00DA77AA">
        <w:t>effect</w:t>
      </w:r>
      <w:r w:rsidR="001765BB" w:rsidRPr="00DA77AA">
        <w:t xml:space="preserve"> in 2027</w:t>
      </w:r>
      <w:r w:rsidR="006463C5">
        <w:t xml:space="preserve"> but </w:t>
      </w:r>
      <w:r w:rsidR="0073465D" w:rsidRPr="00DA77AA">
        <w:t>will not need to consult</w:t>
      </w:r>
      <w:r w:rsidR="002B0A1B">
        <w:t>,</w:t>
      </w:r>
      <w:r w:rsidR="0073465D" w:rsidRPr="00DA77AA">
        <w:t xml:space="preserve"> as </w:t>
      </w:r>
      <w:r w:rsidR="002B0A1B">
        <w:t xml:space="preserve">is the </w:t>
      </w:r>
      <w:r w:rsidR="0073465D" w:rsidRPr="00DA77AA">
        <w:t xml:space="preserve">usual process </w:t>
      </w:r>
      <w:r w:rsidR="002B0A1B">
        <w:t xml:space="preserve">for </w:t>
      </w:r>
      <w:r w:rsidR="0073465D" w:rsidRPr="00DA77AA">
        <w:t>updating WMMPs</w:t>
      </w:r>
      <w:r w:rsidR="0073465D" w:rsidRPr="00772FD0">
        <w:rPr>
          <w:rStyle w:val="FootnoteReference"/>
          <w:color w:val="auto"/>
        </w:rPr>
        <w:footnoteReference w:id="3"/>
      </w:r>
      <w:r w:rsidR="0073465D" w:rsidRPr="00DA77AA">
        <w:t>.</w:t>
      </w:r>
    </w:p>
    <w:p w14:paraId="346CD5D1" w14:textId="24E2A35A" w:rsidR="00D0497C" w:rsidRPr="00DA77AA" w:rsidRDefault="00D0497C" w:rsidP="00DA77AA">
      <w:pPr>
        <w:pStyle w:val="BodyText"/>
      </w:pPr>
      <w:r w:rsidRPr="00DA77AA">
        <w:t>We will provide more guidance on what the changes will mean for WMMPs once we have finalised the regulatory tools.</w:t>
      </w:r>
    </w:p>
    <w:p w14:paraId="4E537084" w14:textId="2137DAED" w:rsidR="00D0497C" w:rsidRPr="00B83838" w:rsidRDefault="007B7579" w:rsidP="00B83838">
      <w:pPr>
        <w:pStyle w:val="BodyText"/>
      </w:pPr>
      <w:r w:rsidRPr="00B83838">
        <w:t>Counci</w:t>
      </w:r>
      <w:r w:rsidR="00D0497C" w:rsidRPr="00B83838">
        <w:t>l</w:t>
      </w:r>
      <w:r w:rsidRPr="00B83838">
        <w:t>s will</w:t>
      </w:r>
      <w:r w:rsidR="00D0497C" w:rsidRPr="00B83838">
        <w:t xml:space="preserve"> still need to review their WMMPs every six years</w:t>
      </w:r>
      <w:r w:rsidR="00367BC4" w:rsidRPr="00A94F96">
        <w:rPr>
          <w:rStyle w:val="FootnoteReference"/>
          <w:color w:val="auto"/>
        </w:rPr>
        <w:footnoteReference w:id="4"/>
      </w:r>
      <w:r w:rsidR="00855FF4" w:rsidRPr="00B83838">
        <w:t>.</w:t>
      </w:r>
      <w:r w:rsidR="00D0497C" w:rsidRPr="00B83838">
        <w:t xml:space="preserve"> If timing aligns, the review and above changes could be made together</w:t>
      </w:r>
      <w:r w:rsidR="0048589C" w:rsidRPr="00B83838">
        <w:t>.</w:t>
      </w:r>
      <w:r w:rsidR="00D0497C" w:rsidRPr="00B83838">
        <w:t xml:space="preserve"> </w:t>
      </w:r>
    </w:p>
    <w:p w14:paraId="14649782" w14:textId="6DDE16D0" w:rsidR="00D074E5" w:rsidRPr="00225830" w:rsidRDefault="00D074E5" w:rsidP="00E00F6B">
      <w:pPr>
        <w:pStyle w:val="Heading2"/>
      </w:pPr>
      <w:r>
        <w:t xml:space="preserve">What </w:t>
      </w:r>
      <w:r w:rsidR="009317A1">
        <w:t>t</w:t>
      </w:r>
      <w:r>
        <w:t>he changes mean for councils</w:t>
      </w:r>
    </w:p>
    <w:p w14:paraId="784D654D" w14:textId="7943E6C4" w:rsidR="00956747" w:rsidRPr="00B83838" w:rsidRDefault="000B0502" w:rsidP="00B83838">
      <w:pPr>
        <w:pStyle w:val="BodyText"/>
      </w:pPr>
      <w:r w:rsidRPr="00B83838">
        <w:t xml:space="preserve">The changes mean different things for different councils depending on what services are currently offered and </w:t>
      </w:r>
      <w:r w:rsidR="008349F2">
        <w:t xml:space="preserve">which </w:t>
      </w:r>
      <w:r w:rsidRPr="00B83838">
        <w:t xml:space="preserve">materials </w:t>
      </w:r>
      <w:r w:rsidR="003131C2">
        <w:t>are currently collected</w:t>
      </w:r>
      <w:r w:rsidRPr="00B83838">
        <w:t xml:space="preserve">. </w:t>
      </w:r>
      <w:r w:rsidR="00F97998" w:rsidRPr="00B83838">
        <w:t>The changes that affect the highest number of councils, the soonest</w:t>
      </w:r>
      <w:r w:rsidR="00956747" w:rsidRPr="00B83838">
        <w:t xml:space="preserve"> are: </w:t>
      </w:r>
    </w:p>
    <w:p w14:paraId="2BE9488A" w14:textId="03D3DE07" w:rsidR="00956747" w:rsidRDefault="002E05DB" w:rsidP="00E00F6B">
      <w:pPr>
        <w:pStyle w:val="Bullet"/>
      </w:pPr>
      <w:r>
        <w:t xml:space="preserve">accepting a </w:t>
      </w:r>
      <w:r w:rsidR="009A654B">
        <w:t>s</w:t>
      </w:r>
      <w:r w:rsidR="000B0502">
        <w:t xml:space="preserve">tandard set of materials </w:t>
      </w:r>
    </w:p>
    <w:p w14:paraId="2A7F457C" w14:textId="29E4E73A" w:rsidR="00956747" w:rsidRDefault="00956747" w:rsidP="00E00F6B">
      <w:pPr>
        <w:pStyle w:val="Bullet"/>
      </w:pPr>
      <w:r>
        <w:t>food scraps collections</w:t>
      </w:r>
    </w:p>
    <w:p w14:paraId="29F32166" w14:textId="0A9960FB" w:rsidR="000B5BE9" w:rsidRPr="000B5BE9" w:rsidRDefault="000B5BE9" w:rsidP="00B8748C">
      <w:pPr>
        <w:pStyle w:val="Heading3"/>
      </w:pPr>
      <w:bookmarkStart w:id="1" w:name="_Recycling__services"/>
      <w:bookmarkEnd w:id="1"/>
      <w:r w:rsidRPr="000B5BE9">
        <w:t>R</w:t>
      </w:r>
      <w:r>
        <w:t>e</w:t>
      </w:r>
      <w:r w:rsidRPr="000B5BE9">
        <w:t xml:space="preserve">cycling services </w:t>
      </w:r>
    </w:p>
    <w:p w14:paraId="49BBFE15" w14:textId="600C9208" w:rsidR="00B222C8" w:rsidRDefault="004F2BF2" w:rsidP="00B83838">
      <w:pPr>
        <w:pStyle w:val="BodyText"/>
        <w:rPr>
          <w:rStyle w:val="eop"/>
        </w:rPr>
      </w:pPr>
      <w:r w:rsidRPr="00C07AE5">
        <w:t xml:space="preserve">From </w:t>
      </w:r>
      <w:r w:rsidR="00D9453D">
        <w:t xml:space="preserve">1 </w:t>
      </w:r>
      <w:r w:rsidR="00E657F7" w:rsidRPr="00C07AE5">
        <w:t>February</w:t>
      </w:r>
      <w:r w:rsidRPr="00C07AE5">
        <w:t xml:space="preserve"> 2024</w:t>
      </w:r>
      <w:r w:rsidR="00885F86">
        <w:t xml:space="preserve">, </w:t>
      </w:r>
      <w:r w:rsidR="00407BA8">
        <w:t>all</w:t>
      </w:r>
      <w:r w:rsidR="00A5243D">
        <w:t xml:space="preserve"> </w:t>
      </w:r>
      <w:r w:rsidR="008E0C45">
        <w:t xml:space="preserve">council </w:t>
      </w:r>
      <w:r w:rsidR="006042C0">
        <w:t xml:space="preserve">household recycling </w:t>
      </w:r>
      <w:r w:rsidR="00407BA8">
        <w:t xml:space="preserve">services must </w:t>
      </w:r>
      <w:r w:rsidR="00D71653">
        <w:t xml:space="preserve">accept </w:t>
      </w:r>
      <w:r w:rsidR="00407BA8">
        <w:t>the same standard set of materials. This mean</w:t>
      </w:r>
      <w:r w:rsidR="005B5441">
        <w:t>s</w:t>
      </w:r>
      <w:r>
        <w:t xml:space="preserve"> s</w:t>
      </w:r>
      <w:r w:rsidR="004947EB">
        <w:t xml:space="preserve">ome councils will need to stop collecting some types of materials or start collecting new ones. </w:t>
      </w:r>
    </w:p>
    <w:p w14:paraId="18B8EF81" w14:textId="4AAF1FA8" w:rsidR="00311B8F" w:rsidRDefault="00502E6B" w:rsidP="000B5BE9">
      <w:pPr>
        <w:pStyle w:val="Bullet"/>
      </w:pPr>
      <w:r>
        <w:t>Some c</w:t>
      </w:r>
      <w:r w:rsidR="00884737">
        <w:t xml:space="preserve">ouncils will need to </w:t>
      </w:r>
      <w:r w:rsidR="00884737" w:rsidRPr="005F5FAC">
        <w:t>stop</w:t>
      </w:r>
      <w:r w:rsidR="00884737">
        <w:t xml:space="preserve"> collecting </w:t>
      </w:r>
      <w:r w:rsidR="006F07CC">
        <w:t>l</w:t>
      </w:r>
      <w:r w:rsidR="00311B8F">
        <w:t xml:space="preserve">iquid paperboard, </w:t>
      </w:r>
      <w:r w:rsidR="00311B8F" w:rsidRPr="00F35877">
        <w:t xml:space="preserve">foil, aerosols, soft plastics, </w:t>
      </w:r>
      <w:proofErr w:type="gramStart"/>
      <w:r w:rsidR="00311B8F" w:rsidRPr="00F35877">
        <w:t>polystyrene</w:t>
      </w:r>
      <w:proofErr w:type="gramEnd"/>
      <w:r w:rsidR="00311B8F" w:rsidRPr="00F35877">
        <w:t xml:space="preserve"> and plastics 3, 4, 6 and 7</w:t>
      </w:r>
      <w:r w:rsidR="005B5A3C">
        <w:t xml:space="preserve"> in their household </w:t>
      </w:r>
      <w:r w:rsidR="00936B27">
        <w:t xml:space="preserve">kerbside </w:t>
      </w:r>
      <w:r w:rsidR="005B5A3C">
        <w:t xml:space="preserve">recycling </w:t>
      </w:r>
      <w:r w:rsidR="00B5598A">
        <w:t>collection</w:t>
      </w:r>
      <w:r w:rsidR="005950AC">
        <w:rPr>
          <w:rStyle w:val="FootnoteReference"/>
        </w:rPr>
        <w:footnoteReference w:id="5"/>
      </w:r>
      <w:r w:rsidR="00894C16">
        <w:t>.</w:t>
      </w:r>
      <w:r w:rsidR="00311B8F">
        <w:t xml:space="preserve"> </w:t>
      </w:r>
      <w:r w:rsidR="00894C16">
        <w:t>T</w:t>
      </w:r>
      <w:r w:rsidR="00311B8F">
        <w:t xml:space="preserve">hese materials are </w:t>
      </w:r>
      <w:r w:rsidR="00901B56">
        <w:t>prob</w:t>
      </w:r>
      <w:r w:rsidR="008E0308">
        <w:t>lematic to sort and</w:t>
      </w:r>
      <w:r w:rsidR="00311B8F">
        <w:t xml:space="preserve"> recycle</w:t>
      </w:r>
      <w:r w:rsidR="00CE30E5">
        <w:t>,</w:t>
      </w:r>
      <w:r w:rsidR="00311B8F">
        <w:t xml:space="preserve"> </w:t>
      </w:r>
      <w:r w:rsidR="00D049CE">
        <w:t xml:space="preserve">and </w:t>
      </w:r>
      <w:r w:rsidR="00F11846">
        <w:t xml:space="preserve">often </w:t>
      </w:r>
      <w:r w:rsidR="00CE30E5">
        <w:t xml:space="preserve">end up </w:t>
      </w:r>
      <w:r w:rsidR="00176C24">
        <w:t>in landfill</w:t>
      </w:r>
      <w:r w:rsidR="00C924B9">
        <w:t>.</w:t>
      </w:r>
      <w:r w:rsidR="00311B8F">
        <w:t xml:space="preserve"> </w:t>
      </w:r>
    </w:p>
    <w:p w14:paraId="77EAE6F4" w14:textId="01E958F4" w:rsidR="00692421" w:rsidRPr="001A29A3" w:rsidRDefault="003F70C0" w:rsidP="000B5BE9">
      <w:pPr>
        <w:pStyle w:val="Bullet"/>
      </w:pPr>
      <w:r>
        <w:t>Some councils</w:t>
      </w:r>
      <w:r w:rsidR="002B521A" w:rsidRPr="001A29A3">
        <w:t xml:space="preserve"> </w:t>
      </w:r>
      <w:r>
        <w:t>will</w:t>
      </w:r>
      <w:r w:rsidR="002B521A" w:rsidRPr="001A29A3">
        <w:t xml:space="preserve"> need to collect new materials</w:t>
      </w:r>
      <w:r w:rsidR="00C924B9">
        <w:t>,</w:t>
      </w:r>
      <w:r w:rsidR="002B521A" w:rsidRPr="001A29A3">
        <w:t xml:space="preserve"> </w:t>
      </w:r>
      <w:r>
        <w:t>such as</w:t>
      </w:r>
      <w:r w:rsidR="002B521A" w:rsidRPr="001A29A3">
        <w:t xml:space="preserve"> </w:t>
      </w:r>
      <w:r w:rsidR="00445B0D" w:rsidRPr="001A29A3">
        <w:t>p</w:t>
      </w:r>
      <w:r w:rsidR="002B521A" w:rsidRPr="001A29A3">
        <w:t>lastic #5, glass</w:t>
      </w:r>
      <w:r w:rsidR="00DE1BDB" w:rsidRPr="001A29A3">
        <w:t xml:space="preserve"> and</w:t>
      </w:r>
      <w:r w:rsidR="002B521A" w:rsidRPr="001A29A3">
        <w:t xml:space="preserve"> pizza boxes</w:t>
      </w:r>
      <w:r w:rsidR="00C924B9">
        <w:t>.</w:t>
      </w:r>
      <w:r w:rsidR="00E026AD" w:rsidRPr="001A29A3">
        <w:t xml:space="preserve"> </w:t>
      </w:r>
    </w:p>
    <w:p w14:paraId="18F51636" w14:textId="315B0614" w:rsidR="009754A5" w:rsidRPr="001A29A3" w:rsidRDefault="005F5FAC" w:rsidP="000B5BE9">
      <w:pPr>
        <w:pStyle w:val="Bullet"/>
      </w:pPr>
      <w:r>
        <w:t>C</w:t>
      </w:r>
      <w:r w:rsidR="00FD43D2">
        <w:t xml:space="preserve">ouncils </w:t>
      </w:r>
      <w:r w:rsidR="00EA3928">
        <w:t xml:space="preserve">that </w:t>
      </w:r>
      <w:r w:rsidR="00BC5B61">
        <w:t>need to</w:t>
      </w:r>
      <w:r w:rsidR="00FD43D2">
        <w:t xml:space="preserve"> start collecting glass</w:t>
      </w:r>
      <w:r w:rsidR="00BC5B61">
        <w:t xml:space="preserve"> </w:t>
      </w:r>
      <w:r w:rsidR="00AE31BD">
        <w:t>will have</w:t>
      </w:r>
      <w:r w:rsidR="007C6CCB">
        <w:t xml:space="preserve"> </w:t>
      </w:r>
      <w:r w:rsidR="00603446">
        <w:t xml:space="preserve">until </w:t>
      </w:r>
      <w:r w:rsidR="00D9453D">
        <w:t xml:space="preserve">1 January </w:t>
      </w:r>
      <w:r w:rsidR="00603446">
        <w:t xml:space="preserve">2027 to </w:t>
      </w:r>
      <w:r>
        <w:t>do so</w:t>
      </w:r>
      <w:r w:rsidR="00855D43">
        <w:t>.</w:t>
      </w:r>
    </w:p>
    <w:p w14:paraId="3F30D3F6" w14:textId="42CA0221" w:rsidR="000D56C4" w:rsidRPr="00B83838" w:rsidRDefault="000D56C4" w:rsidP="00B83838">
      <w:pPr>
        <w:pStyle w:val="BodyText"/>
      </w:pPr>
      <w:r w:rsidRPr="00B83838">
        <w:t xml:space="preserve">All councils </w:t>
      </w:r>
      <w:r w:rsidR="00F82CB3" w:rsidRPr="00B83838">
        <w:t>in urban areas (</w:t>
      </w:r>
      <w:r w:rsidR="004935A3" w:rsidRPr="00B83838">
        <w:t xml:space="preserve">more </w:t>
      </w:r>
      <w:r w:rsidR="00F82CB3" w:rsidRPr="00B83838">
        <w:t>than 1</w:t>
      </w:r>
      <w:r w:rsidR="000155DA">
        <w:t>,</w:t>
      </w:r>
      <w:r w:rsidR="00F82CB3" w:rsidRPr="00B83838">
        <w:t xml:space="preserve">000 residents) </w:t>
      </w:r>
      <w:r w:rsidR="00536096" w:rsidRPr="00B83838">
        <w:t>must</w:t>
      </w:r>
      <w:r w:rsidRPr="00B83838">
        <w:t xml:space="preserve"> have their recycling service in place by 2027. </w:t>
      </w:r>
      <w:r w:rsidR="00EE64CB" w:rsidRPr="00B83838">
        <w:t xml:space="preserve">To check </w:t>
      </w:r>
      <w:r w:rsidR="00E41C35" w:rsidRPr="00B83838">
        <w:t xml:space="preserve">whether your towns meet this threshold </w:t>
      </w:r>
      <w:r w:rsidR="00F82CB3" w:rsidRPr="00B83838">
        <w:t>use the</w:t>
      </w:r>
      <w:r w:rsidR="681100BF" w:rsidRPr="00B83838">
        <w:t xml:space="preserve"> </w:t>
      </w:r>
      <w:hyperlink r:id="rId14" w:history="1">
        <w:r w:rsidR="681100BF" w:rsidRPr="008C2D40">
          <w:rPr>
            <w:rStyle w:val="Hyperlink"/>
          </w:rPr>
          <w:t>Stats NZ</w:t>
        </w:r>
        <w:r w:rsidR="00EE64CB" w:rsidRPr="008C2D40">
          <w:rPr>
            <w:rStyle w:val="Hyperlink"/>
          </w:rPr>
          <w:t xml:space="preserve"> Geographic Boundary Viewer</w:t>
        </w:r>
      </w:hyperlink>
      <w:r w:rsidR="00764256" w:rsidRPr="00B83838">
        <w:t xml:space="preserve"> (for the 2022 year)</w:t>
      </w:r>
      <w:r w:rsidR="00971119" w:rsidRPr="00B83838">
        <w:t>.</w:t>
      </w:r>
      <w:r w:rsidR="00971119" w:rsidRPr="00C07AE5">
        <w:rPr>
          <w:rStyle w:val="FootnoteReference"/>
          <w:color w:val="auto"/>
        </w:rPr>
        <w:footnoteReference w:id="6"/>
      </w:r>
      <w:r w:rsidR="00C7090D" w:rsidRPr="00B83838">
        <w:t xml:space="preserve"> </w:t>
      </w:r>
      <w:r w:rsidR="008C2D40">
        <w:rPr>
          <w:rFonts w:eastAsiaTheme="majorEastAsia"/>
        </w:rPr>
        <w:t>T</w:t>
      </w:r>
      <w:r w:rsidR="006A7F27" w:rsidRPr="00B83838">
        <w:rPr>
          <w:rFonts w:eastAsiaTheme="majorEastAsia"/>
        </w:rPr>
        <w:t xml:space="preserve">he smallest urban areas </w:t>
      </w:r>
      <w:r w:rsidR="00D63720" w:rsidRPr="00B83838">
        <w:rPr>
          <w:rFonts w:eastAsiaTheme="majorEastAsia"/>
        </w:rPr>
        <w:t>(</w:t>
      </w:r>
      <w:r w:rsidR="006A7F27" w:rsidRPr="00B83838">
        <w:rPr>
          <w:rFonts w:eastAsiaTheme="majorEastAsia"/>
        </w:rPr>
        <w:t>those with between 1</w:t>
      </w:r>
      <w:r w:rsidR="008C2D40">
        <w:rPr>
          <w:rFonts w:eastAsiaTheme="majorEastAsia"/>
        </w:rPr>
        <w:t>,</w:t>
      </w:r>
      <w:r w:rsidR="006A7F27" w:rsidRPr="00B83838">
        <w:rPr>
          <w:rFonts w:eastAsiaTheme="majorEastAsia"/>
        </w:rPr>
        <w:t>000 and 2</w:t>
      </w:r>
      <w:r w:rsidR="008C2D40">
        <w:rPr>
          <w:rFonts w:eastAsiaTheme="majorEastAsia"/>
        </w:rPr>
        <w:t>,</w:t>
      </w:r>
      <w:r w:rsidR="006A7F27" w:rsidRPr="00B83838">
        <w:rPr>
          <w:rFonts w:eastAsiaTheme="majorEastAsia"/>
        </w:rPr>
        <w:t>000 people</w:t>
      </w:r>
      <w:r w:rsidR="00D63720" w:rsidRPr="00B83838">
        <w:rPr>
          <w:rFonts w:eastAsiaTheme="majorEastAsia"/>
        </w:rPr>
        <w:t>)</w:t>
      </w:r>
      <w:r w:rsidR="006A7F27" w:rsidRPr="00B83838">
        <w:rPr>
          <w:rFonts w:eastAsiaTheme="majorEastAsia"/>
        </w:rPr>
        <w:t xml:space="preserve"> will be </w:t>
      </w:r>
      <w:r w:rsidR="008C2D40">
        <w:rPr>
          <w:rFonts w:eastAsiaTheme="majorEastAsia"/>
        </w:rPr>
        <w:t>included</w:t>
      </w:r>
      <w:r w:rsidR="008C2D40" w:rsidRPr="00B83838">
        <w:rPr>
          <w:rFonts w:eastAsiaTheme="majorEastAsia"/>
        </w:rPr>
        <w:t xml:space="preserve"> </w:t>
      </w:r>
      <w:r w:rsidR="006A7F27" w:rsidRPr="00B83838">
        <w:rPr>
          <w:rFonts w:eastAsiaTheme="majorEastAsia"/>
        </w:rPr>
        <w:t xml:space="preserve">in </w:t>
      </w:r>
      <w:r w:rsidR="008C2D40">
        <w:rPr>
          <w:rFonts w:eastAsiaTheme="majorEastAsia"/>
        </w:rPr>
        <w:t xml:space="preserve">the </w:t>
      </w:r>
      <w:r w:rsidR="006A7F27" w:rsidRPr="00B83838">
        <w:rPr>
          <w:rFonts w:eastAsiaTheme="majorEastAsia"/>
        </w:rPr>
        <w:t>regulation</w:t>
      </w:r>
      <w:r w:rsidR="00207AE7">
        <w:rPr>
          <w:rFonts w:eastAsiaTheme="majorEastAsia"/>
        </w:rPr>
        <w:t xml:space="preserve"> for clarity</w:t>
      </w:r>
      <w:r w:rsidR="00D63720" w:rsidRPr="00B83838">
        <w:rPr>
          <w:rFonts w:eastAsiaTheme="majorEastAsia"/>
        </w:rPr>
        <w:t>.</w:t>
      </w:r>
    </w:p>
    <w:p w14:paraId="52AF42B1" w14:textId="2DBF60CC" w:rsidR="00692421" w:rsidRPr="00851508" w:rsidRDefault="00692421" w:rsidP="002C3316">
      <w:pPr>
        <w:pStyle w:val="Heading4"/>
      </w:pPr>
      <w:r w:rsidRPr="00851508">
        <w:lastRenderedPageBreak/>
        <w:t xml:space="preserve">Support </w:t>
      </w:r>
      <w:proofErr w:type="gramStart"/>
      <w:r w:rsidRPr="00851508">
        <w:t>available</w:t>
      </w:r>
      <w:proofErr w:type="gramEnd"/>
    </w:p>
    <w:p w14:paraId="522DF365" w14:textId="029D1C6D" w:rsidR="00570329" w:rsidRDefault="0081077B" w:rsidP="00B83838">
      <w:pPr>
        <w:pStyle w:val="BodyText"/>
        <w:rPr>
          <w:rStyle w:val="eop"/>
        </w:rPr>
      </w:pPr>
      <w:r>
        <w:rPr>
          <w:rStyle w:val="eop"/>
        </w:rPr>
        <w:t xml:space="preserve">In 2024, the government </w:t>
      </w:r>
      <w:r w:rsidR="00F44E2C" w:rsidRPr="00354E70">
        <w:rPr>
          <w:rStyle w:val="eop"/>
        </w:rPr>
        <w:t xml:space="preserve">will </w:t>
      </w:r>
      <w:r>
        <w:rPr>
          <w:rStyle w:val="eop"/>
        </w:rPr>
        <w:t xml:space="preserve">run </w:t>
      </w:r>
      <w:r w:rsidR="00F44E2C" w:rsidRPr="00354E70">
        <w:rPr>
          <w:rStyle w:val="eop"/>
        </w:rPr>
        <w:t>a national communications campaign</w:t>
      </w:r>
      <w:r w:rsidR="005B37DE">
        <w:rPr>
          <w:rStyle w:val="eop"/>
        </w:rPr>
        <w:t xml:space="preserve"> on what</w:t>
      </w:r>
      <w:r w:rsidR="00B40862">
        <w:rPr>
          <w:rStyle w:val="eop"/>
        </w:rPr>
        <w:t xml:space="preserve"> materials</w:t>
      </w:r>
      <w:r w:rsidR="005B37DE">
        <w:rPr>
          <w:rStyle w:val="eop"/>
        </w:rPr>
        <w:t xml:space="preserve"> </w:t>
      </w:r>
      <w:r w:rsidR="00F82CB3">
        <w:rPr>
          <w:rStyle w:val="eop"/>
        </w:rPr>
        <w:t>will be accepted</w:t>
      </w:r>
      <w:r w:rsidR="00CE69BA">
        <w:rPr>
          <w:rStyle w:val="eop"/>
        </w:rPr>
        <w:t xml:space="preserve"> in kerbside collections</w:t>
      </w:r>
      <w:r w:rsidR="00625529">
        <w:rPr>
          <w:rStyle w:val="eop"/>
        </w:rPr>
        <w:t xml:space="preserve">. </w:t>
      </w:r>
      <w:r w:rsidR="00F3293D">
        <w:rPr>
          <w:rStyle w:val="eop"/>
        </w:rPr>
        <w:t>C</w:t>
      </w:r>
      <w:r w:rsidR="00F44E2C" w:rsidRPr="00354E70">
        <w:rPr>
          <w:rStyle w:val="eop"/>
        </w:rPr>
        <w:t xml:space="preserve">ouncils will be able to </w:t>
      </w:r>
      <w:r w:rsidR="00B519C7">
        <w:rPr>
          <w:rStyle w:val="eop"/>
        </w:rPr>
        <w:t xml:space="preserve">adapt and </w:t>
      </w:r>
      <w:r w:rsidR="00F44E2C" w:rsidRPr="00354E70">
        <w:rPr>
          <w:rStyle w:val="eop"/>
        </w:rPr>
        <w:t xml:space="preserve">use </w:t>
      </w:r>
      <w:r w:rsidR="002B3E30">
        <w:rPr>
          <w:rStyle w:val="eop"/>
        </w:rPr>
        <w:t xml:space="preserve">these </w:t>
      </w:r>
      <w:r w:rsidR="00CD5EDC">
        <w:rPr>
          <w:rStyle w:val="eop"/>
        </w:rPr>
        <w:t xml:space="preserve">campaign </w:t>
      </w:r>
      <w:r w:rsidR="007877FE">
        <w:rPr>
          <w:rStyle w:val="eop"/>
        </w:rPr>
        <w:t>materials</w:t>
      </w:r>
      <w:r w:rsidR="00F44E2C">
        <w:rPr>
          <w:rStyle w:val="eop"/>
        </w:rPr>
        <w:t xml:space="preserve">. </w:t>
      </w:r>
    </w:p>
    <w:p w14:paraId="64778990" w14:textId="6766D2DF" w:rsidR="00570329" w:rsidRDefault="002B24C4" w:rsidP="00B83838">
      <w:pPr>
        <w:pStyle w:val="BodyText"/>
        <w:rPr>
          <w:lang w:val="en-US"/>
        </w:rPr>
      </w:pPr>
      <w:r>
        <w:rPr>
          <w:lang w:val="en-US"/>
        </w:rPr>
        <w:t>C</w:t>
      </w:r>
      <w:r w:rsidR="000C623A" w:rsidRPr="686305FF">
        <w:rPr>
          <w:lang w:val="en-US"/>
        </w:rPr>
        <w:t>ouncil</w:t>
      </w:r>
      <w:r w:rsidR="00F82CB3">
        <w:rPr>
          <w:lang w:val="en-US"/>
        </w:rPr>
        <w:t>s</w:t>
      </w:r>
      <w:r w:rsidR="000C623A" w:rsidRPr="686305FF">
        <w:rPr>
          <w:lang w:val="en-US"/>
        </w:rPr>
        <w:t xml:space="preserve"> </w:t>
      </w:r>
      <w:r>
        <w:rPr>
          <w:lang w:val="en-US"/>
        </w:rPr>
        <w:t xml:space="preserve">that need to start </w:t>
      </w:r>
      <w:r w:rsidR="00C93726">
        <w:rPr>
          <w:lang w:val="en-US"/>
        </w:rPr>
        <w:t>collecting</w:t>
      </w:r>
      <w:r w:rsidR="00106CA0" w:rsidRPr="686305FF">
        <w:rPr>
          <w:lang w:val="en-US"/>
        </w:rPr>
        <w:t xml:space="preserve"> glass or </w:t>
      </w:r>
      <w:r w:rsidR="00A071E8">
        <w:rPr>
          <w:lang w:val="en-US"/>
        </w:rPr>
        <w:t>introduce a new</w:t>
      </w:r>
      <w:r w:rsidR="00106CA0" w:rsidRPr="442F5156">
        <w:rPr>
          <w:lang w:val="en-US"/>
        </w:rPr>
        <w:t xml:space="preserve"> </w:t>
      </w:r>
      <w:r w:rsidR="00106CA0" w:rsidRPr="686305FF">
        <w:rPr>
          <w:lang w:val="en-US"/>
        </w:rPr>
        <w:t>recycling service</w:t>
      </w:r>
      <w:r>
        <w:rPr>
          <w:lang w:val="en-US"/>
        </w:rPr>
        <w:t xml:space="preserve"> can apply for funding</w:t>
      </w:r>
      <w:r w:rsidR="00B04897" w:rsidRPr="686305FF">
        <w:rPr>
          <w:lang w:val="en-US"/>
        </w:rPr>
        <w:t xml:space="preserve"> through the Waste </w:t>
      </w:r>
      <w:proofErr w:type="spellStart"/>
      <w:r w:rsidR="00B04897" w:rsidRPr="686305FF">
        <w:rPr>
          <w:lang w:val="en-US"/>
        </w:rPr>
        <w:t>Minimisation</w:t>
      </w:r>
      <w:proofErr w:type="spellEnd"/>
      <w:r w:rsidR="00B04897" w:rsidRPr="686305FF">
        <w:rPr>
          <w:lang w:val="en-US"/>
        </w:rPr>
        <w:t xml:space="preserve"> Fund</w:t>
      </w:r>
      <w:r w:rsidR="00E43F8C" w:rsidRPr="686305FF">
        <w:rPr>
          <w:lang w:val="en-US"/>
        </w:rPr>
        <w:t xml:space="preserve">. </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3659CE" w:rsidRPr="00A01420" w14:paraId="4066F7D7" w14:textId="77777777" w:rsidTr="17CE3474">
        <w:tc>
          <w:tcPr>
            <w:tcW w:w="0" w:type="auto"/>
            <w:shd w:val="clear" w:color="auto" w:fill="D2DDE1" w:themeFill="background2"/>
          </w:tcPr>
          <w:p w14:paraId="2CB2DB77" w14:textId="58C239D1" w:rsidR="003659CE" w:rsidRPr="0003676B" w:rsidRDefault="00CD5EDC">
            <w:pPr>
              <w:pStyle w:val="Boxheading"/>
            </w:pPr>
            <w:r>
              <w:t>T</w:t>
            </w:r>
            <w:r w:rsidR="003659CE">
              <w:t xml:space="preserve">hings to </w:t>
            </w:r>
            <w:r w:rsidR="00C1588B">
              <w:t xml:space="preserve">do </w:t>
            </w:r>
            <w:r w:rsidR="003659CE">
              <w:t xml:space="preserve">now: </w:t>
            </w:r>
          </w:p>
          <w:p w14:paraId="591A3BB5" w14:textId="009DF35C" w:rsidR="00BB0F0B" w:rsidRPr="00CE1BD8" w:rsidRDefault="00BB0F0B" w:rsidP="00BB0F0B">
            <w:pPr>
              <w:pStyle w:val="Boxbullet"/>
            </w:pPr>
            <w:r w:rsidRPr="00CE1BD8">
              <w:t>Understand what</w:t>
            </w:r>
            <w:r>
              <w:t xml:space="preserve"> </w:t>
            </w:r>
            <w:r w:rsidRPr="00CE1BD8">
              <w:t>th</w:t>
            </w:r>
            <w:r>
              <w:t>e</w:t>
            </w:r>
            <w:r w:rsidRPr="00CE1BD8">
              <w:t>s</w:t>
            </w:r>
            <w:r>
              <w:t>e</w:t>
            </w:r>
            <w:r w:rsidRPr="00CE1BD8">
              <w:t xml:space="preserve"> change</w:t>
            </w:r>
            <w:r>
              <w:t>s</w:t>
            </w:r>
            <w:r w:rsidRPr="00CE1BD8">
              <w:t xml:space="preserve"> </w:t>
            </w:r>
            <w:r>
              <w:t>mean for you (</w:t>
            </w:r>
            <w:proofErr w:type="spellStart"/>
            <w:r>
              <w:t>eg</w:t>
            </w:r>
            <w:proofErr w:type="spellEnd"/>
            <w:r>
              <w:t xml:space="preserve">, whether you will need to </w:t>
            </w:r>
            <w:r w:rsidR="005B75F6">
              <w:t xml:space="preserve">start a recycling collection, </w:t>
            </w:r>
            <w:r>
              <w:t xml:space="preserve">collect new </w:t>
            </w:r>
            <w:proofErr w:type="gramStart"/>
            <w:r>
              <w:t>materials</w:t>
            </w:r>
            <w:proofErr w:type="gramEnd"/>
            <w:r>
              <w:t xml:space="preserve"> or expand to new areas</w:t>
            </w:r>
            <w:r w:rsidRPr="00FA7D15">
              <w:t>)</w:t>
            </w:r>
            <w:r w:rsidR="00CA15CE">
              <w:t>.</w:t>
            </w:r>
          </w:p>
          <w:p w14:paraId="5E717960" w14:textId="44871048" w:rsidR="00BB0F0B" w:rsidRDefault="00BB0F0B" w:rsidP="00BB0F0B">
            <w:pPr>
              <w:pStyle w:val="Boxbullet"/>
            </w:pPr>
            <w:r>
              <w:t>Understand what services your suppliers provide or</w:t>
            </w:r>
            <w:r w:rsidRPr="00CE1BD8">
              <w:t xml:space="preserve"> what changes in contracts may be needed</w:t>
            </w:r>
            <w:r>
              <w:t>, and how soon th</w:t>
            </w:r>
            <w:r w:rsidR="00C1588B">
              <w:t>ese</w:t>
            </w:r>
            <w:r>
              <w:t xml:space="preserve"> can happen</w:t>
            </w:r>
            <w:r w:rsidR="00CA15CE">
              <w:t>.</w:t>
            </w:r>
          </w:p>
          <w:p w14:paraId="424A43EC" w14:textId="7A21E8D5" w:rsidR="00BB0F0B" w:rsidRDefault="00BB0F0B" w:rsidP="00BB0F0B">
            <w:pPr>
              <w:pStyle w:val="Boxbullet"/>
            </w:pPr>
            <w:r>
              <w:t>Consider what you need to tell your communities</w:t>
            </w:r>
            <w:r w:rsidR="00CA15CE">
              <w:t>.</w:t>
            </w:r>
          </w:p>
          <w:p w14:paraId="361C8BBA" w14:textId="4BE497B0" w:rsidR="00BB0F0B" w:rsidRPr="00607143" w:rsidRDefault="00BB0F0B" w:rsidP="00BB0F0B">
            <w:pPr>
              <w:pStyle w:val="Boxbullet"/>
              <w:rPr>
                <w:rFonts w:asciiTheme="minorHAnsi" w:hAnsiTheme="minorHAnsi" w:cstheme="minorHAnsi"/>
              </w:rPr>
            </w:pPr>
            <w:r w:rsidRPr="00853B95">
              <w:rPr>
                <w:rFonts w:asciiTheme="minorHAnsi" w:hAnsiTheme="minorHAnsi" w:cstheme="minorHAnsi"/>
              </w:rPr>
              <w:t xml:space="preserve">Get in touch with </w:t>
            </w:r>
            <w:r>
              <w:rPr>
                <w:rFonts w:asciiTheme="minorHAnsi" w:hAnsiTheme="minorHAnsi" w:cstheme="minorHAnsi"/>
              </w:rPr>
              <w:t>us</w:t>
            </w:r>
            <w:r w:rsidRPr="00853B95">
              <w:rPr>
                <w:rFonts w:asciiTheme="minorHAnsi" w:hAnsiTheme="minorHAnsi" w:cstheme="minorHAnsi"/>
              </w:rPr>
              <w:t xml:space="preserve"> </w:t>
            </w:r>
            <w:r>
              <w:rPr>
                <w:rFonts w:asciiTheme="minorHAnsi" w:hAnsiTheme="minorHAnsi" w:cstheme="minorHAnsi"/>
              </w:rPr>
              <w:t>about</w:t>
            </w:r>
            <w:r w:rsidRPr="00853B95">
              <w:rPr>
                <w:rFonts w:asciiTheme="minorHAnsi" w:hAnsiTheme="minorHAnsi" w:cstheme="minorHAnsi"/>
              </w:rPr>
              <w:t xml:space="preserve"> funding </w:t>
            </w:r>
            <w:r w:rsidRPr="00216612">
              <w:t>here</w:t>
            </w:r>
            <w:r w:rsidRPr="00B83838">
              <w:rPr>
                <w:rStyle w:val="Hyperlink"/>
              </w:rPr>
              <w:t xml:space="preserve"> </w:t>
            </w:r>
            <w:hyperlink r:id="rId15" w:history="1">
              <w:r w:rsidRPr="00B83838">
                <w:rPr>
                  <w:rStyle w:val="Hyperlink"/>
                </w:rPr>
                <w:t>Waste Minimisation Fund (WMF) - Ministry for the Environment - Citizen Space</w:t>
              </w:r>
            </w:hyperlink>
            <w:r w:rsidRPr="00B83838">
              <w:rPr>
                <w:rStyle w:val="Hyperlink"/>
              </w:rPr>
              <w:t>)</w:t>
            </w:r>
            <w:r w:rsidR="00CA15CE">
              <w:rPr>
                <w:rStyle w:val="Hyperlink"/>
              </w:rPr>
              <w:t>.</w:t>
            </w:r>
          </w:p>
          <w:p w14:paraId="0AAD962D" w14:textId="6D211880" w:rsidR="003659CE" w:rsidRPr="009B21CA" w:rsidRDefault="00BB0F0B" w:rsidP="009B21CA">
            <w:pPr>
              <w:pStyle w:val="Boxbullet"/>
            </w:pPr>
            <w:r>
              <w:t>Contact</w:t>
            </w:r>
            <w:r w:rsidRPr="00851508">
              <w:rPr>
                <w:color w:val="FFFFFF" w:themeColor="background1"/>
              </w:rPr>
              <w:t xml:space="preserve"> </w:t>
            </w:r>
            <w:hyperlink r:id="rId16" w:history="1">
              <w:r w:rsidRPr="00B83838">
                <w:rPr>
                  <w:rStyle w:val="Hyperlink"/>
                </w:rPr>
                <w:t>transformingrecycling@mfe.govt.nz</w:t>
              </w:r>
            </w:hyperlink>
            <w:r w:rsidRPr="00B83838">
              <w:rPr>
                <w:rStyle w:val="Hyperlink"/>
              </w:rPr>
              <w:t xml:space="preserve"> </w:t>
            </w:r>
            <w:r w:rsidRPr="00B83838">
              <w:t>if y</w:t>
            </w:r>
            <w:r>
              <w:t>ou have any questions</w:t>
            </w:r>
            <w:r w:rsidR="00AC6207">
              <w:t>.</w:t>
            </w:r>
          </w:p>
        </w:tc>
      </w:tr>
    </w:tbl>
    <w:p w14:paraId="2DBF4EA6" w14:textId="77777777" w:rsidR="00F01EA9" w:rsidRDefault="00F01EA9" w:rsidP="00216612">
      <w:pPr>
        <w:pStyle w:val="Heading3"/>
      </w:pPr>
      <w:bookmarkStart w:id="2" w:name="_Food_scraps_collections"/>
      <w:bookmarkEnd w:id="2"/>
      <w:r>
        <w:t>Food scraps collections</w:t>
      </w:r>
    </w:p>
    <w:p w14:paraId="6DB21BC2" w14:textId="637444D4" w:rsidR="004A559B" w:rsidRDefault="00525A7C" w:rsidP="009B277E">
      <w:pPr>
        <w:pStyle w:val="BodyText"/>
      </w:pPr>
      <w:r>
        <w:t>For many councils, c</w:t>
      </w:r>
      <w:r w:rsidR="00650D5B" w:rsidRPr="00650D5B">
        <w:t>ollect</w:t>
      </w:r>
      <w:r w:rsidR="00BB5A0F">
        <w:t>i</w:t>
      </w:r>
      <w:r>
        <w:t>ng</w:t>
      </w:r>
      <w:r w:rsidR="00BB5A0F">
        <w:t xml:space="preserve"> </w:t>
      </w:r>
      <w:r w:rsidR="004E7EB9">
        <w:t>household</w:t>
      </w:r>
      <w:r w:rsidR="00650D5B" w:rsidRPr="00650D5B">
        <w:t xml:space="preserve"> food</w:t>
      </w:r>
      <w:r w:rsidR="00717993">
        <w:t xml:space="preserve"> </w:t>
      </w:r>
      <w:r w:rsidR="00747B30">
        <w:t xml:space="preserve">scraps </w:t>
      </w:r>
      <w:r w:rsidR="00717993">
        <w:t>(or food and garden</w:t>
      </w:r>
      <w:r w:rsidR="00747B30">
        <w:t xml:space="preserve"> waste</w:t>
      </w:r>
      <w:r w:rsidR="00717993">
        <w:t>)</w:t>
      </w:r>
      <w:r w:rsidR="00650D5B" w:rsidRPr="00650D5B">
        <w:t xml:space="preserve"> will be the biggest change</w:t>
      </w:r>
      <w:r w:rsidR="00EB69C3">
        <w:t xml:space="preserve">. </w:t>
      </w:r>
      <w:r w:rsidR="00F82CB3">
        <w:t xml:space="preserve">We </w:t>
      </w:r>
      <w:r w:rsidR="00AE7D06">
        <w:t xml:space="preserve">will </w:t>
      </w:r>
      <w:r w:rsidR="00F82CB3">
        <w:t>need a</w:t>
      </w:r>
      <w:r w:rsidR="00EB69C3">
        <w:t xml:space="preserve"> </w:t>
      </w:r>
      <w:r w:rsidR="00F916A5">
        <w:t xml:space="preserve">national network of </w:t>
      </w:r>
      <w:r w:rsidR="006023FB">
        <w:t>organics</w:t>
      </w:r>
      <w:r w:rsidR="004D186A">
        <w:t xml:space="preserve"> processing </w:t>
      </w:r>
      <w:r w:rsidR="00F916A5">
        <w:t xml:space="preserve">facilities to </w:t>
      </w:r>
      <w:r w:rsidR="00401B41">
        <w:t>support th</w:t>
      </w:r>
      <w:r>
        <w:t>e</w:t>
      </w:r>
      <w:r w:rsidR="00401B41">
        <w:t xml:space="preserve"> change</w:t>
      </w:r>
      <w:r w:rsidR="00650D5B" w:rsidRPr="00650D5B">
        <w:t>.</w:t>
      </w:r>
    </w:p>
    <w:p w14:paraId="0F89C700" w14:textId="35D75F36" w:rsidR="00AF3953" w:rsidRDefault="00CE6D52" w:rsidP="009B277E">
      <w:pPr>
        <w:pStyle w:val="BodyText"/>
      </w:pPr>
      <w:r>
        <w:t xml:space="preserve">Councils with main centres within 150 </w:t>
      </w:r>
      <w:r w:rsidRPr="00275DEA">
        <w:t>k</w:t>
      </w:r>
      <w:r w:rsidR="008D3291">
        <w:t>ilo</w:t>
      </w:r>
      <w:r w:rsidRPr="00275DEA">
        <w:t>m</w:t>
      </w:r>
      <w:r w:rsidR="00880A5E">
        <w:t>e</w:t>
      </w:r>
      <w:r w:rsidR="008D3291">
        <w:t>tres</w:t>
      </w:r>
      <w:r w:rsidRPr="00275DEA">
        <w:t xml:space="preserve"> of a</w:t>
      </w:r>
      <w:r>
        <w:t xml:space="preserve">n organics </w:t>
      </w:r>
      <w:r w:rsidRPr="00275DEA">
        <w:t>processing facility</w:t>
      </w:r>
      <w:r w:rsidR="00D96541">
        <w:t xml:space="preserve"> </w:t>
      </w:r>
      <w:r w:rsidR="00DA5F06">
        <w:t>will need to</w:t>
      </w:r>
      <w:r w:rsidR="00D96541">
        <w:t xml:space="preserve"> collect food </w:t>
      </w:r>
      <w:r w:rsidR="00747B30">
        <w:t xml:space="preserve">scraps </w:t>
      </w:r>
      <w:r w:rsidR="00F04503">
        <w:t xml:space="preserve">by </w:t>
      </w:r>
      <w:r w:rsidR="00D93C8F">
        <w:t xml:space="preserve">1 January </w:t>
      </w:r>
      <w:r w:rsidR="00F04503">
        <w:t>2027</w:t>
      </w:r>
      <w:r w:rsidR="00F81EA8">
        <w:t>.</w:t>
      </w:r>
      <w:r w:rsidR="004468B0" w:rsidRPr="00275DEA">
        <w:t xml:space="preserve"> Figure </w:t>
      </w:r>
      <w:r w:rsidR="00F81EA8">
        <w:t>2</w:t>
      </w:r>
      <w:r w:rsidR="003745B6">
        <w:t xml:space="preserve"> </w:t>
      </w:r>
      <w:r w:rsidR="004468B0" w:rsidRPr="00275DEA">
        <w:t xml:space="preserve">shows </w:t>
      </w:r>
      <w:r w:rsidR="00BF7D34">
        <w:t>the</w:t>
      </w:r>
      <w:r w:rsidR="00691832">
        <w:t>se</w:t>
      </w:r>
      <w:r w:rsidR="00975860" w:rsidRPr="00275DEA">
        <w:t xml:space="preserve"> </w:t>
      </w:r>
      <w:r w:rsidR="009A40D5">
        <w:t>councils</w:t>
      </w:r>
      <w:r w:rsidR="00275B3F">
        <w:t>.</w:t>
      </w:r>
    </w:p>
    <w:p w14:paraId="01B5DE7D" w14:textId="110CAEB9" w:rsidR="00642486" w:rsidRDefault="00642486" w:rsidP="009B277E">
      <w:pPr>
        <w:pStyle w:val="BodyText"/>
      </w:pPr>
      <w:r w:rsidRPr="0026095C">
        <w:t xml:space="preserve">For other councils, </w:t>
      </w:r>
      <w:r w:rsidR="006023FB">
        <w:t>organics</w:t>
      </w:r>
      <w:r w:rsidRPr="5A5C51EE">
        <w:t xml:space="preserve"> </w:t>
      </w:r>
      <w:r w:rsidRPr="0026095C">
        <w:t>processing infrastructure will</w:t>
      </w:r>
      <w:r w:rsidR="00926D1F">
        <w:t xml:space="preserve"> likely </w:t>
      </w:r>
      <w:r w:rsidRPr="0026095C">
        <w:t xml:space="preserve">need to be built </w:t>
      </w:r>
      <w:r w:rsidR="006F01F1">
        <w:t xml:space="preserve">before </w:t>
      </w:r>
      <w:r w:rsidRPr="0026095C">
        <w:t>your collections get underway</w:t>
      </w:r>
      <w:r w:rsidR="00B8795D">
        <w:t xml:space="preserve"> </w:t>
      </w:r>
      <w:r w:rsidR="006F01F1">
        <w:t xml:space="preserve">in </w:t>
      </w:r>
      <w:r w:rsidR="00B8795D">
        <w:t>2030</w:t>
      </w:r>
      <w:r w:rsidRPr="0026095C">
        <w:t>.</w:t>
      </w:r>
      <w:r>
        <w:t xml:space="preserve"> </w:t>
      </w:r>
      <w:r w:rsidRPr="0009341A">
        <w:t xml:space="preserve">We </w:t>
      </w:r>
      <w:r w:rsidR="002977E6">
        <w:t>can</w:t>
      </w:r>
      <w:r w:rsidR="002977E6" w:rsidRPr="0009341A">
        <w:t xml:space="preserve"> </w:t>
      </w:r>
      <w:r w:rsidR="00190B2C">
        <w:t xml:space="preserve">help you </w:t>
      </w:r>
      <w:r w:rsidRPr="0009341A">
        <w:t xml:space="preserve">plan and implement </w:t>
      </w:r>
      <w:r w:rsidR="002B24C4">
        <w:t xml:space="preserve">these </w:t>
      </w:r>
      <w:r w:rsidRPr="0009341A">
        <w:t xml:space="preserve">services. </w:t>
      </w:r>
    </w:p>
    <w:p w14:paraId="260EFA86" w14:textId="650BE512" w:rsidR="00A52983" w:rsidRPr="002F2D0F" w:rsidRDefault="00190B2C" w:rsidP="009B277E">
      <w:pPr>
        <w:pStyle w:val="BodyText"/>
      </w:pPr>
      <w:r>
        <w:t>Through th</w:t>
      </w:r>
      <w:r w:rsidR="006F01F1">
        <w:t>e new collections</w:t>
      </w:r>
      <w:r w:rsidR="00AB7E95">
        <w:t>, c</w:t>
      </w:r>
      <w:r>
        <w:t xml:space="preserve">ouncils can only </w:t>
      </w:r>
      <w:r w:rsidR="00AB7E95">
        <w:t>accept</w:t>
      </w:r>
      <w:r w:rsidR="00A52983">
        <w:t xml:space="preserve"> food </w:t>
      </w:r>
      <w:r w:rsidR="00EC67DD">
        <w:t xml:space="preserve">scraps </w:t>
      </w:r>
      <w:r w:rsidR="00FC126E">
        <w:t xml:space="preserve">or food and </w:t>
      </w:r>
      <w:r w:rsidR="00A52983">
        <w:t xml:space="preserve">garden waste </w:t>
      </w:r>
      <w:r w:rsidR="00AB7E95">
        <w:t xml:space="preserve">– </w:t>
      </w:r>
      <w:r w:rsidR="00A52983" w:rsidRPr="004B1979">
        <w:rPr>
          <w:rFonts w:cs="Calibri"/>
        </w:rPr>
        <w:t xml:space="preserve">not paper, cardboard, compostable packaging, </w:t>
      </w:r>
      <w:r w:rsidR="00A52983">
        <w:rPr>
          <w:rFonts w:cs="Calibri"/>
        </w:rPr>
        <w:t>or</w:t>
      </w:r>
      <w:r w:rsidR="00A52983" w:rsidRPr="004B1979">
        <w:rPr>
          <w:rFonts w:cs="Calibri"/>
        </w:rPr>
        <w:t xml:space="preserve"> other materials</w:t>
      </w:r>
      <w:r w:rsidR="00A52983">
        <w:rPr>
          <w:rFonts w:cs="Calibri"/>
        </w:rPr>
        <w:t xml:space="preserve"> that</w:t>
      </w:r>
      <w:r w:rsidR="00A52983">
        <w:t xml:space="preserve"> </w:t>
      </w:r>
      <w:r w:rsidR="00AB7E95">
        <w:t>can contaminate</w:t>
      </w:r>
      <w:r w:rsidR="6907FDA2">
        <w:t xml:space="preserve"> soils and the food chain</w:t>
      </w:r>
      <w:r w:rsidR="00A52983">
        <w:t>.</w:t>
      </w:r>
      <w:r w:rsidR="00E031AE" w:rsidRPr="00E031AE">
        <w:t xml:space="preserve"> </w:t>
      </w:r>
      <w:r w:rsidR="00053AD4">
        <w:t>Councils</w:t>
      </w:r>
      <w:r w:rsidR="00E031AE">
        <w:t xml:space="preserve"> </w:t>
      </w:r>
      <w:r w:rsidR="00C81954">
        <w:t>will</w:t>
      </w:r>
      <w:r w:rsidR="00E031AE">
        <w:t xml:space="preserve"> </w:t>
      </w:r>
      <w:r w:rsidR="00053AD4">
        <w:t xml:space="preserve">have </w:t>
      </w:r>
      <w:r w:rsidR="00C044F1">
        <w:t xml:space="preserve">some </w:t>
      </w:r>
      <w:r w:rsidR="00E031AE">
        <w:t xml:space="preserve">discretion </w:t>
      </w:r>
      <w:r w:rsidR="00EB186B">
        <w:t xml:space="preserve">over a few materials, such as </w:t>
      </w:r>
      <w:r w:rsidR="0022794B">
        <w:t xml:space="preserve">compostable </w:t>
      </w:r>
      <w:r w:rsidR="00B52684">
        <w:t>bin liners</w:t>
      </w:r>
      <w:r w:rsidR="008E3684">
        <w:t>.</w:t>
      </w:r>
    </w:p>
    <w:p w14:paraId="374C4E41" w14:textId="7151821C" w:rsidR="00A52983" w:rsidRPr="00851508" w:rsidRDefault="00A52983" w:rsidP="00216612">
      <w:pPr>
        <w:pStyle w:val="Heading4"/>
        <w:rPr>
          <w:lang w:val="en-US"/>
        </w:rPr>
      </w:pPr>
      <w:r w:rsidRPr="00851508">
        <w:rPr>
          <w:lang w:val="en-US"/>
        </w:rPr>
        <w:t xml:space="preserve">Support </w:t>
      </w:r>
      <w:proofErr w:type="gramStart"/>
      <w:r w:rsidRPr="00851508">
        <w:rPr>
          <w:lang w:val="en-US"/>
        </w:rPr>
        <w:t>available</w:t>
      </w:r>
      <w:proofErr w:type="gramEnd"/>
    </w:p>
    <w:p w14:paraId="609A8211" w14:textId="23A694BE" w:rsidR="008D7942" w:rsidRDefault="00AB7E95" w:rsidP="009B277E">
      <w:pPr>
        <w:pStyle w:val="BodyText"/>
        <w:rPr>
          <w:rStyle w:val="eop"/>
        </w:rPr>
      </w:pPr>
      <w:r>
        <w:rPr>
          <w:rStyle w:val="eop"/>
        </w:rPr>
        <w:t>We</w:t>
      </w:r>
      <w:r w:rsidR="008D7942">
        <w:rPr>
          <w:rStyle w:val="eop"/>
        </w:rPr>
        <w:t xml:space="preserve"> will support </w:t>
      </w:r>
      <w:r w:rsidR="00752D0E">
        <w:rPr>
          <w:rStyle w:val="eop"/>
        </w:rPr>
        <w:t xml:space="preserve">the </w:t>
      </w:r>
      <w:r w:rsidR="008D7942">
        <w:rPr>
          <w:rStyle w:val="eop"/>
        </w:rPr>
        <w:t xml:space="preserve">roll out of food </w:t>
      </w:r>
      <w:r w:rsidR="006C698F">
        <w:rPr>
          <w:rStyle w:val="eop"/>
        </w:rPr>
        <w:t xml:space="preserve">scraps </w:t>
      </w:r>
      <w:r w:rsidR="008D7942">
        <w:rPr>
          <w:rStyle w:val="eop"/>
        </w:rPr>
        <w:t xml:space="preserve">collections with: </w:t>
      </w:r>
    </w:p>
    <w:p w14:paraId="19208089" w14:textId="1FBCCAF6" w:rsidR="006F0EA2" w:rsidRDefault="008D7942" w:rsidP="00261FC7">
      <w:pPr>
        <w:pStyle w:val="Bullet"/>
        <w:rPr>
          <w:rStyle w:val="eop"/>
        </w:rPr>
      </w:pPr>
      <w:r>
        <w:rPr>
          <w:rStyle w:val="eop"/>
        </w:rPr>
        <w:t>guidance on food</w:t>
      </w:r>
      <w:r w:rsidR="003239A6">
        <w:rPr>
          <w:rStyle w:val="eop"/>
        </w:rPr>
        <w:t xml:space="preserve"> and garden</w:t>
      </w:r>
      <w:r>
        <w:rPr>
          <w:rStyle w:val="eop"/>
        </w:rPr>
        <w:t xml:space="preserve"> waste services, including where some local discretion in the materials </w:t>
      </w:r>
      <w:r w:rsidR="00775301">
        <w:rPr>
          <w:rStyle w:val="eop"/>
        </w:rPr>
        <w:t xml:space="preserve">accepted </w:t>
      </w:r>
      <w:r w:rsidR="005A117D">
        <w:rPr>
          <w:rStyle w:val="eop"/>
        </w:rPr>
        <w:t>(</w:t>
      </w:r>
      <w:proofErr w:type="spellStart"/>
      <w:r>
        <w:rPr>
          <w:rStyle w:val="eop"/>
        </w:rPr>
        <w:t>eg</w:t>
      </w:r>
      <w:proofErr w:type="spellEnd"/>
      <w:r w:rsidR="00AB7E95">
        <w:rPr>
          <w:rStyle w:val="eop"/>
        </w:rPr>
        <w:t>,</w:t>
      </w:r>
      <w:r>
        <w:rPr>
          <w:rStyle w:val="eop"/>
        </w:rPr>
        <w:t xml:space="preserve"> flax leaves or compostable bin liners</w:t>
      </w:r>
      <w:r w:rsidR="005A117D">
        <w:rPr>
          <w:rStyle w:val="eop"/>
        </w:rPr>
        <w:t xml:space="preserve">) may be </w:t>
      </w:r>
      <w:proofErr w:type="gramStart"/>
      <w:r w:rsidR="005A117D">
        <w:rPr>
          <w:rStyle w:val="eop"/>
        </w:rPr>
        <w:t>allowed</w:t>
      </w:r>
      <w:proofErr w:type="gramEnd"/>
    </w:p>
    <w:p w14:paraId="2297C52E" w14:textId="5B87CAF6" w:rsidR="008D7942" w:rsidRDefault="008D7942" w:rsidP="00261FC7">
      <w:pPr>
        <w:pStyle w:val="Bullet"/>
        <w:rPr>
          <w:rStyle w:val="eop"/>
        </w:rPr>
      </w:pPr>
      <w:r>
        <w:rPr>
          <w:rStyle w:val="eop"/>
        </w:rPr>
        <w:t>communications materials that can be adapted for individual council needs</w:t>
      </w:r>
      <w:r w:rsidR="00564762">
        <w:rPr>
          <w:rStyle w:val="eop"/>
        </w:rPr>
        <w:t>.</w:t>
      </w:r>
    </w:p>
    <w:p w14:paraId="07D9C5CE" w14:textId="3ECB549F" w:rsidR="0093310D" w:rsidRPr="0009341A" w:rsidRDefault="00333AE9" w:rsidP="009B277E">
      <w:pPr>
        <w:pStyle w:val="BodyText"/>
      </w:pPr>
      <w:r>
        <w:rPr>
          <w:lang w:val="en-US"/>
        </w:rPr>
        <w:t>Also</w:t>
      </w:r>
      <w:r w:rsidR="00DF5D1F">
        <w:rPr>
          <w:lang w:val="en-US"/>
        </w:rPr>
        <w:t xml:space="preserve">, </w:t>
      </w:r>
      <w:r w:rsidR="0093310D" w:rsidRPr="0009341A">
        <w:rPr>
          <w:lang w:val="en-US"/>
        </w:rPr>
        <w:t xml:space="preserve">$120 million </w:t>
      </w:r>
      <w:r w:rsidR="00437F77">
        <w:rPr>
          <w:lang w:val="en-US"/>
        </w:rPr>
        <w:t xml:space="preserve">of </w:t>
      </w:r>
      <w:r w:rsidR="0093310D">
        <w:rPr>
          <w:lang w:val="en-US"/>
        </w:rPr>
        <w:t xml:space="preserve">contestable funding is available until June 2024 </w:t>
      </w:r>
      <w:r w:rsidR="0093310D" w:rsidRPr="0009341A">
        <w:rPr>
          <w:lang w:val="en-US"/>
        </w:rPr>
        <w:t xml:space="preserve">from the Waste </w:t>
      </w:r>
      <w:proofErr w:type="spellStart"/>
      <w:r w:rsidR="0093310D" w:rsidRPr="0009341A">
        <w:rPr>
          <w:lang w:val="en-US"/>
        </w:rPr>
        <w:t>Minimisation</w:t>
      </w:r>
      <w:proofErr w:type="spellEnd"/>
      <w:r w:rsidR="0093310D" w:rsidRPr="0009341A">
        <w:rPr>
          <w:lang w:val="en-US"/>
        </w:rPr>
        <w:t xml:space="preserve"> Fund and Climate Emergency Response Fund to help councils and the private sector invest in diverting food and other organic wastes from landfill. </w:t>
      </w:r>
      <w:r w:rsidR="0093310D">
        <w:t>This funding cover</w:t>
      </w:r>
      <w:r w:rsidR="008C7E7A">
        <w:t>s</w:t>
      </w:r>
      <w:r w:rsidR="0093310D">
        <w:t>:</w:t>
      </w:r>
    </w:p>
    <w:p w14:paraId="48861659" w14:textId="15DE2FAC" w:rsidR="0093310D" w:rsidRPr="0009341A" w:rsidRDefault="0093310D" w:rsidP="00261FC7">
      <w:pPr>
        <w:pStyle w:val="Bullet"/>
      </w:pPr>
      <w:r w:rsidRPr="0009341A">
        <w:t>plan</w:t>
      </w:r>
      <w:r>
        <w:t>ning</w:t>
      </w:r>
      <w:r w:rsidRPr="0009341A">
        <w:t xml:space="preserve"> the transition to </w:t>
      </w:r>
      <w:r w:rsidR="000159AE">
        <w:t xml:space="preserve">food scraps </w:t>
      </w:r>
      <w:r w:rsidR="00596F36">
        <w:t>collection</w:t>
      </w:r>
      <w:r w:rsidR="004A61AF">
        <w:t>s</w:t>
      </w:r>
    </w:p>
    <w:p w14:paraId="5B143C1B" w14:textId="5335E95F" w:rsidR="0093310D" w:rsidRDefault="0093310D" w:rsidP="00261FC7">
      <w:pPr>
        <w:pStyle w:val="Bullet"/>
      </w:pPr>
      <w:r>
        <w:t xml:space="preserve">rolling out </w:t>
      </w:r>
      <w:r w:rsidR="000159AE">
        <w:t xml:space="preserve">food scraps </w:t>
      </w:r>
      <w:r w:rsidR="00596F36">
        <w:t>collection</w:t>
      </w:r>
      <w:r w:rsidR="000159AE">
        <w:t>s</w:t>
      </w:r>
      <w:r w:rsidR="007D4BD4">
        <w:t>,</w:t>
      </w:r>
      <w:r w:rsidRPr="0009341A">
        <w:t xml:space="preserve"> </w:t>
      </w:r>
      <w:r>
        <w:t>including</w:t>
      </w:r>
      <w:r w:rsidRPr="0009341A">
        <w:t xml:space="preserve"> new bin infrastructure</w:t>
      </w:r>
      <w:r w:rsidR="007D4BD4">
        <w:t xml:space="preserve"> and</w:t>
      </w:r>
      <w:r w:rsidR="00E37707">
        <w:t xml:space="preserve"> </w:t>
      </w:r>
      <w:r w:rsidRPr="0009341A">
        <w:t>drop-off facilities</w:t>
      </w:r>
      <w:r w:rsidR="007D4BD4">
        <w:t>,</w:t>
      </w:r>
      <w:r w:rsidRPr="0009341A">
        <w:t xml:space="preserve"> and upgrading transfer stations.</w:t>
      </w:r>
      <w:r>
        <w:t xml:space="preserve"> </w:t>
      </w:r>
    </w:p>
    <w:p w14:paraId="0E25118B" w14:textId="3956EAFA" w:rsidR="00AD152C" w:rsidRDefault="00AD152C" w:rsidP="009B277E">
      <w:pPr>
        <w:pStyle w:val="BodyText"/>
      </w:pPr>
      <w:r w:rsidRPr="686305FF">
        <w:t xml:space="preserve">The waste levy increase, which is progressively rising to $60 per tonne by July 2024 and expanding to cover </w:t>
      </w:r>
      <w:r w:rsidR="007410DF">
        <w:t xml:space="preserve">all types of </w:t>
      </w:r>
      <w:r w:rsidRPr="686305FF">
        <w:t xml:space="preserve">landfills, </w:t>
      </w:r>
      <w:r w:rsidR="00567FC4" w:rsidRPr="686305FF">
        <w:t>will</w:t>
      </w:r>
      <w:r w:rsidRPr="686305FF">
        <w:t xml:space="preserve"> </w:t>
      </w:r>
      <w:r w:rsidR="005E59D8">
        <w:t xml:space="preserve">help councils fund </w:t>
      </w:r>
      <w:r w:rsidRPr="686305FF">
        <w:t>these changes.</w:t>
      </w:r>
    </w:p>
    <w:tbl>
      <w:tblPr>
        <w:tblpPr w:leftFromText="180" w:rightFromText="180" w:vertAnchor="text" w:tblpY="1"/>
        <w:tblOverlap w:val="neve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261FC7" w:rsidRPr="00A01420" w14:paraId="3B5A89CF" w14:textId="77777777" w:rsidTr="001E3F5A">
        <w:tc>
          <w:tcPr>
            <w:tcW w:w="0" w:type="auto"/>
            <w:shd w:val="clear" w:color="auto" w:fill="D2DDE1"/>
          </w:tcPr>
          <w:p w14:paraId="6C990402" w14:textId="1F6A81BB" w:rsidR="00261FC7" w:rsidRPr="0003676B" w:rsidRDefault="00FD0D8B" w:rsidP="001E3F5A">
            <w:pPr>
              <w:pStyle w:val="Boxheading"/>
            </w:pPr>
            <w:r>
              <w:lastRenderedPageBreak/>
              <w:t>T</w:t>
            </w:r>
            <w:r w:rsidR="00261FC7">
              <w:t xml:space="preserve">hings to </w:t>
            </w:r>
            <w:r w:rsidR="00C1588B">
              <w:t xml:space="preserve">do </w:t>
            </w:r>
            <w:r w:rsidR="00261FC7">
              <w:t xml:space="preserve">now: </w:t>
            </w:r>
          </w:p>
          <w:p w14:paraId="44F435BA" w14:textId="336DCB39" w:rsidR="00261FC7" w:rsidRDefault="00261FC7" w:rsidP="001E3F5A">
            <w:pPr>
              <w:pStyle w:val="Boxbullet"/>
            </w:pPr>
            <w:r>
              <w:t>Understand what organics processing facilities are near you (or underway), and when you will need to roll out a collection</w:t>
            </w:r>
            <w:r w:rsidR="00FD0D8B">
              <w:t xml:space="preserve"> by</w:t>
            </w:r>
            <w:r w:rsidR="00CA15CE">
              <w:t>.</w:t>
            </w:r>
          </w:p>
          <w:p w14:paraId="67BDFFF4" w14:textId="03A21E0C" w:rsidR="00261FC7" w:rsidRDefault="00261FC7" w:rsidP="001E3F5A">
            <w:pPr>
              <w:pStyle w:val="Boxbullet"/>
            </w:pPr>
            <w:r>
              <w:t>Find out what other councils in your region are doing and how you can work together</w:t>
            </w:r>
            <w:r w:rsidR="00CA15CE">
              <w:t>.</w:t>
            </w:r>
          </w:p>
          <w:p w14:paraId="295CF59D" w14:textId="7BCF5F35" w:rsidR="00261FC7" w:rsidRDefault="00261FC7" w:rsidP="001E3F5A">
            <w:pPr>
              <w:pStyle w:val="Boxbullet"/>
            </w:pPr>
            <w:r>
              <w:t xml:space="preserve">Get in touch with the Ministry for funding here </w:t>
            </w:r>
            <w:hyperlink r:id="rId17" w:history="1">
              <w:r w:rsidRPr="00261FC7">
                <w:rPr>
                  <w:rStyle w:val="Hyperlink"/>
                </w:rPr>
                <w:t>Waste Minimisation Fund (WMF) - Ministry for the Environment - Citizen Space</w:t>
              </w:r>
            </w:hyperlink>
            <w:r>
              <w:t>)</w:t>
            </w:r>
            <w:r w:rsidR="00CA15CE">
              <w:t>.</w:t>
            </w:r>
          </w:p>
          <w:p w14:paraId="00EDBC39" w14:textId="6963061A" w:rsidR="00C913C0" w:rsidRPr="00FF4934" w:rsidRDefault="00C913C0" w:rsidP="00960713">
            <w:pPr>
              <w:pStyle w:val="Boxbullet"/>
            </w:pPr>
            <w:r>
              <w:t>Contact</w:t>
            </w:r>
            <w:r w:rsidRPr="00851508">
              <w:rPr>
                <w:color w:val="FFFFFF" w:themeColor="background1"/>
              </w:rPr>
              <w:t xml:space="preserve"> </w:t>
            </w:r>
            <w:hyperlink r:id="rId18" w:history="1">
              <w:r w:rsidRPr="00B83838">
                <w:rPr>
                  <w:rStyle w:val="Hyperlink"/>
                </w:rPr>
                <w:t>transformingrecycling@mfe.govt.nz</w:t>
              </w:r>
            </w:hyperlink>
            <w:r w:rsidRPr="00B83838">
              <w:rPr>
                <w:rStyle w:val="Hyperlink"/>
              </w:rPr>
              <w:t xml:space="preserve"> </w:t>
            </w:r>
            <w:r w:rsidRPr="00B83838">
              <w:t>if y</w:t>
            </w:r>
            <w:r>
              <w:t>ou have any questions.</w:t>
            </w:r>
          </w:p>
        </w:tc>
      </w:tr>
    </w:tbl>
    <w:p w14:paraId="75534EC9" w14:textId="77777777" w:rsidR="002C3316" w:rsidRDefault="002C3316" w:rsidP="00212B4C">
      <w:pPr>
        <w:pStyle w:val="Figureheading"/>
        <w:ind w:left="0" w:firstLine="0"/>
      </w:pPr>
    </w:p>
    <w:p w14:paraId="4FEC2D81" w14:textId="62A52A44" w:rsidR="00CB7E64" w:rsidRPr="00CB7E64" w:rsidRDefault="00261FC7" w:rsidP="00212B4C">
      <w:pPr>
        <w:pStyle w:val="Figureheading"/>
        <w:ind w:left="0" w:firstLine="0"/>
      </w:pPr>
      <w:r w:rsidRPr="006B77BB">
        <w:t xml:space="preserve">Figure </w:t>
      </w:r>
      <w:r w:rsidR="00FD0D8B">
        <w:t>2</w:t>
      </w:r>
      <w:r w:rsidRPr="006B77BB">
        <w:t xml:space="preserve">: </w:t>
      </w:r>
      <w:r w:rsidRPr="006B77BB">
        <w:tab/>
      </w:r>
      <w:r w:rsidRPr="00256D1B">
        <w:t xml:space="preserve">Map of councils with </w:t>
      </w:r>
      <w:r>
        <w:t>main centres</w:t>
      </w:r>
      <w:r w:rsidRPr="00256D1B">
        <w:t xml:space="preserve"> within 150</w:t>
      </w:r>
      <w:r w:rsidR="00FD0D8B">
        <w:t xml:space="preserve"> </w:t>
      </w:r>
      <w:r w:rsidRPr="00256D1B">
        <w:t>k</w:t>
      </w:r>
      <w:r w:rsidR="008D3291">
        <w:t>ilometres of an organics processing facility</w:t>
      </w:r>
      <w:r w:rsidRPr="00256D1B">
        <w:t xml:space="preserve"> </w:t>
      </w:r>
    </w:p>
    <w:p w14:paraId="371E2C35" w14:textId="6AFFC873" w:rsidR="00AF3953" w:rsidRDefault="00A22D5B" w:rsidP="00A22D5B">
      <w:pPr>
        <w:pStyle w:val="BodyText"/>
        <w:jc w:val="center"/>
      </w:pPr>
      <w:r>
        <w:rPr>
          <w:noProof/>
        </w:rPr>
        <w:drawing>
          <wp:inline distT="0" distB="0" distL="0" distR="0" wp14:anchorId="71B9CABA" wp14:editId="61B65DF4">
            <wp:extent cx="5220502" cy="6088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24757" cy="6093343"/>
                    </a:xfrm>
                    <a:prstGeom prst="rect">
                      <a:avLst/>
                    </a:prstGeom>
                  </pic:spPr>
                </pic:pic>
              </a:graphicData>
            </a:graphic>
          </wp:inline>
        </w:drawing>
      </w:r>
    </w:p>
    <w:p w14:paraId="79E296CA" w14:textId="471C1A9D" w:rsidR="009656CF" w:rsidRDefault="009656CF" w:rsidP="009656CF">
      <w:pPr>
        <w:pStyle w:val="Note"/>
      </w:pPr>
      <w:r>
        <w:rPr>
          <w:rStyle w:val="ui-provider"/>
          <w:rFonts w:eastAsiaTheme="majorEastAsia"/>
        </w:rPr>
        <w:t>While the Hawke's Bay councils have been included in the 2027 food scraps deadline, we will work with these councils to consider the local impacts of the recent severe weather events and whether there will be sufficient access in this region to a food waste processing facility</w:t>
      </w:r>
      <w:r w:rsidR="00832B0D">
        <w:rPr>
          <w:rStyle w:val="ui-provider"/>
          <w:rFonts w:eastAsiaTheme="majorEastAsia"/>
        </w:rPr>
        <w:t>.</w:t>
      </w:r>
    </w:p>
    <w:p w14:paraId="615010FD" w14:textId="77777777" w:rsidR="009656CF" w:rsidRDefault="009656CF" w:rsidP="00261FC7">
      <w:pPr>
        <w:pStyle w:val="Heading2"/>
        <w:rPr>
          <w:lang w:val="en-US"/>
        </w:rPr>
      </w:pPr>
    </w:p>
    <w:p w14:paraId="0A46DC23" w14:textId="22DBB233" w:rsidR="003246D7" w:rsidRPr="00D45887" w:rsidRDefault="003246D7" w:rsidP="00261FC7">
      <w:pPr>
        <w:pStyle w:val="Heading2"/>
        <w:rPr>
          <w:lang w:val="en-US"/>
        </w:rPr>
      </w:pPr>
      <w:r>
        <w:rPr>
          <w:lang w:val="en-US"/>
        </w:rPr>
        <w:t xml:space="preserve">How </w:t>
      </w:r>
      <w:r w:rsidR="00FC126E">
        <w:rPr>
          <w:lang w:val="en-US"/>
        </w:rPr>
        <w:t xml:space="preserve">the </w:t>
      </w:r>
      <w:r>
        <w:rPr>
          <w:lang w:val="en-US"/>
        </w:rPr>
        <w:t xml:space="preserve">Ministry </w:t>
      </w:r>
      <w:r w:rsidR="005E0761">
        <w:rPr>
          <w:lang w:val="en-US"/>
        </w:rPr>
        <w:t xml:space="preserve">will </w:t>
      </w:r>
      <w:r w:rsidR="00194CA2">
        <w:rPr>
          <w:lang w:val="en-US"/>
        </w:rPr>
        <w:t>ensure</w:t>
      </w:r>
      <w:r>
        <w:rPr>
          <w:lang w:val="en-US"/>
        </w:rPr>
        <w:t xml:space="preserve"> compliance</w:t>
      </w:r>
    </w:p>
    <w:p w14:paraId="40F2F99F" w14:textId="605A4341" w:rsidR="00A166E1" w:rsidRPr="00EF49A1" w:rsidRDefault="00A166E1" w:rsidP="00DF7A57">
      <w:pPr>
        <w:pStyle w:val="BodyText"/>
      </w:pPr>
      <w:r w:rsidRPr="686305FF">
        <w:t>The Ministry</w:t>
      </w:r>
      <w:r w:rsidR="00A04017" w:rsidRPr="686305FF">
        <w:t xml:space="preserve"> for the Environment</w:t>
      </w:r>
      <w:r w:rsidRPr="686305FF">
        <w:t xml:space="preserve"> is the </w:t>
      </w:r>
      <w:r w:rsidR="7A2D9446" w:rsidRPr="7A11CB18">
        <w:t>primary</w:t>
      </w:r>
      <w:r w:rsidRPr="686305FF">
        <w:t xml:space="preserve"> regulator under the W</w:t>
      </w:r>
      <w:r w:rsidR="00EF49A1" w:rsidRPr="686305FF">
        <w:t xml:space="preserve">aste </w:t>
      </w:r>
      <w:r w:rsidRPr="686305FF">
        <w:t>M</w:t>
      </w:r>
      <w:r w:rsidR="00EF49A1" w:rsidRPr="686305FF">
        <w:t xml:space="preserve">inimisation </w:t>
      </w:r>
      <w:r w:rsidRPr="686305FF">
        <w:t>A</w:t>
      </w:r>
      <w:r w:rsidR="00EF49A1" w:rsidRPr="686305FF">
        <w:t>ct</w:t>
      </w:r>
      <w:r w:rsidR="37879BF5" w:rsidRPr="686305FF">
        <w:t xml:space="preserve"> 2008</w:t>
      </w:r>
      <w:r w:rsidRPr="686305FF">
        <w:t xml:space="preserve">. </w:t>
      </w:r>
    </w:p>
    <w:p w14:paraId="4C7FF573" w14:textId="50BEC8C6" w:rsidR="008F6B83" w:rsidRDefault="003246D7" w:rsidP="00DF7A57">
      <w:pPr>
        <w:pStyle w:val="BodyText"/>
        <w:rPr>
          <w:rFonts w:asciiTheme="minorHAnsi" w:hAnsiTheme="minorHAnsi" w:cstheme="minorBidi"/>
        </w:rPr>
      </w:pPr>
      <w:r w:rsidRPr="686305FF">
        <w:t>Once the re</w:t>
      </w:r>
      <w:r w:rsidR="29CB5BFE" w:rsidRPr="686305FF">
        <w:t>quirements</w:t>
      </w:r>
      <w:r w:rsidRPr="686305FF">
        <w:t xml:space="preserve"> are in place, </w:t>
      </w:r>
      <w:r w:rsidR="0C69621A" w:rsidRPr="686305FF">
        <w:rPr>
          <w:lang w:val="en-US"/>
        </w:rPr>
        <w:t>our compliance team</w:t>
      </w:r>
      <w:r w:rsidRPr="686305FF">
        <w:rPr>
          <w:lang w:val="en-US"/>
        </w:rPr>
        <w:t xml:space="preserve"> </w:t>
      </w:r>
      <w:r w:rsidR="008F6B83" w:rsidRPr="686305FF">
        <w:t xml:space="preserve">will work with </w:t>
      </w:r>
      <w:r w:rsidR="00076751" w:rsidRPr="686305FF">
        <w:t>you</w:t>
      </w:r>
      <w:r w:rsidR="00FB23CA" w:rsidRPr="686305FF">
        <w:t xml:space="preserve"> </w:t>
      </w:r>
      <w:r w:rsidR="008F6B83" w:rsidRPr="686305FF">
        <w:t xml:space="preserve">to ensure </w:t>
      </w:r>
      <w:r w:rsidR="00076751" w:rsidRPr="686305FF">
        <w:t>you</w:t>
      </w:r>
      <w:r w:rsidR="008F6B83" w:rsidRPr="686305FF">
        <w:t xml:space="preserve"> understand the obligations</w:t>
      </w:r>
      <w:r w:rsidR="005E0761">
        <w:t xml:space="preserve"> and responsibilities</w:t>
      </w:r>
      <w:r w:rsidR="008F6B83" w:rsidRPr="686305FF">
        <w:t xml:space="preserve">. </w:t>
      </w:r>
      <w:r w:rsidR="008F6B83" w:rsidRPr="686305FF">
        <w:rPr>
          <w:rFonts w:asciiTheme="minorHAnsi" w:hAnsiTheme="minorHAnsi" w:cstheme="minorBidi"/>
        </w:rPr>
        <w:t>The way we work is guided by our </w:t>
      </w:r>
      <w:hyperlink r:id="rId20">
        <w:r w:rsidR="008F6B83" w:rsidRPr="686305FF">
          <w:rPr>
            <w:rStyle w:val="Hyperlink"/>
            <w:rFonts w:asciiTheme="minorHAnsi" w:hAnsiTheme="minorHAnsi" w:cstheme="minorBidi"/>
          </w:rPr>
          <w:t>Compliance, monitoring and enforcement strategy</w:t>
        </w:r>
      </w:hyperlink>
      <w:r w:rsidR="008F6B83" w:rsidRPr="686305FF">
        <w:rPr>
          <w:rFonts w:asciiTheme="minorHAnsi" w:hAnsiTheme="minorHAnsi" w:cstheme="minorBidi"/>
        </w:rPr>
        <w:t>. </w:t>
      </w:r>
    </w:p>
    <w:p w14:paraId="10552FE6" w14:textId="683E8240" w:rsidR="05C9A532" w:rsidRDefault="05C9A532" w:rsidP="00DF7A57">
      <w:pPr>
        <w:pStyle w:val="BodyText"/>
        <w:rPr>
          <w:rFonts w:asciiTheme="minorHAnsi" w:hAnsiTheme="minorHAnsi" w:cstheme="minorBidi"/>
        </w:rPr>
      </w:pPr>
      <w:r w:rsidRPr="686305FF">
        <w:rPr>
          <w:rFonts w:asciiTheme="minorHAnsi" w:hAnsiTheme="minorHAnsi" w:cstheme="minorBidi"/>
        </w:rPr>
        <w:t>Our auditing programme will expand to include the new requirements and our auditors may contact you to check on progress.</w:t>
      </w:r>
    </w:p>
    <w:p w14:paraId="4FF83D04" w14:textId="730E917C" w:rsidR="002E289C" w:rsidRDefault="002E289C" w:rsidP="00DF7A57">
      <w:pPr>
        <w:pStyle w:val="BodyText"/>
        <w:rPr>
          <w:rFonts w:asciiTheme="minorHAnsi" w:hAnsiTheme="minorHAnsi" w:cstheme="minorBidi"/>
        </w:rPr>
      </w:pPr>
      <w:r w:rsidRPr="686305FF">
        <w:rPr>
          <w:rFonts w:asciiTheme="minorHAnsi" w:hAnsiTheme="minorHAnsi" w:cstheme="minorBidi"/>
        </w:rPr>
        <w:t xml:space="preserve">Where </w:t>
      </w:r>
      <w:r w:rsidR="005E0761">
        <w:rPr>
          <w:rFonts w:asciiTheme="minorHAnsi" w:hAnsiTheme="minorHAnsi" w:cstheme="minorBidi"/>
        </w:rPr>
        <w:t>we find</w:t>
      </w:r>
      <w:r w:rsidRPr="686305FF">
        <w:rPr>
          <w:rFonts w:asciiTheme="minorHAnsi" w:hAnsiTheme="minorHAnsi" w:cstheme="minorBidi"/>
        </w:rPr>
        <w:t xml:space="preserve"> non-compliance with the new obligations, </w:t>
      </w:r>
      <w:r w:rsidR="6DEE2D7B" w:rsidRPr="42A0ACCF">
        <w:rPr>
          <w:rFonts w:asciiTheme="minorHAnsi" w:hAnsiTheme="minorHAnsi" w:cstheme="minorBidi"/>
        </w:rPr>
        <w:t>we may take enforcement action</w:t>
      </w:r>
      <w:r w:rsidR="008057C0">
        <w:rPr>
          <w:rFonts w:asciiTheme="minorHAnsi" w:hAnsiTheme="minorHAnsi" w:cstheme="minorBidi"/>
        </w:rPr>
        <w:t>.</w:t>
      </w:r>
      <w:r w:rsidR="6DEE2D7B" w:rsidRPr="42A0ACCF">
        <w:rPr>
          <w:rFonts w:asciiTheme="minorHAnsi" w:hAnsiTheme="minorHAnsi" w:cstheme="minorBidi"/>
        </w:rPr>
        <w:t xml:space="preserve"> </w:t>
      </w:r>
      <w:r w:rsidR="008057C0">
        <w:rPr>
          <w:rFonts w:asciiTheme="minorHAnsi" w:hAnsiTheme="minorHAnsi" w:cstheme="minorBidi"/>
        </w:rPr>
        <w:t>This</w:t>
      </w:r>
      <w:r w:rsidR="6DEE2D7B" w:rsidRPr="42A0ACCF">
        <w:rPr>
          <w:rFonts w:asciiTheme="minorHAnsi" w:hAnsiTheme="minorHAnsi" w:cstheme="minorBidi"/>
        </w:rPr>
        <w:t xml:space="preserve"> can include warnings, retaining waste levy allocation or prosecution, depending on the nature of the non-compliance.</w:t>
      </w:r>
      <w:r w:rsidRPr="42A0ACCF" w:rsidDel="002E289C">
        <w:rPr>
          <w:rFonts w:asciiTheme="minorHAnsi" w:hAnsiTheme="minorHAnsi" w:cstheme="minorBidi"/>
        </w:rPr>
        <w:t xml:space="preserve"> </w:t>
      </w:r>
    </w:p>
    <w:p w14:paraId="71671B2A" w14:textId="6EFF5557" w:rsidR="00055BAC" w:rsidRPr="00D45887" w:rsidRDefault="00BF60C8" w:rsidP="00261FC7">
      <w:pPr>
        <w:pStyle w:val="Heading2"/>
        <w:rPr>
          <w:lang w:val="en-US"/>
        </w:rPr>
      </w:pPr>
      <w:r w:rsidRPr="00D45887">
        <w:rPr>
          <w:lang w:val="en-US"/>
        </w:rPr>
        <w:t xml:space="preserve">Next steps </w:t>
      </w:r>
    </w:p>
    <w:p w14:paraId="70C85B35" w14:textId="4615A3F8" w:rsidR="00BE5BA1" w:rsidRDefault="00112177" w:rsidP="00DF7A57">
      <w:pPr>
        <w:pStyle w:val="BodyText"/>
      </w:pPr>
      <w:r w:rsidRPr="5B5F02A8">
        <w:t xml:space="preserve">During 2023 </w:t>
      </w:r>
      <w:r w:rsidR="007C2E22">
        <w:t xml:space="preserve">and 2024 </w:t>
      </w:r>
      <w:r w:rsidR="005E0761">
        <w:t>we</w:t>
      </w:r>
      <w:r w:rsidRPr="5B5F02A8">
        <w:t xml:space="preserve"> will </w:t>
      </w:r>
      <w:r w:rsidR="003C574A" w:rsidRPr="5B5F02A8">
        <w:t>develop</w:t>
      </w:r>
      <w:r w:rsidR="005E0761">
        <w:t xml:space="preserve"> </w:t>
      </w:r>
      <w:r w:rsidR="003C574A" w:rsidRPr="5B5F02A8">
        <w:t xml:space="preserve">the </w:t>
      </w:r>
      <w:r w:rsidR="00F22F10">
        <w:t>regulatory tools</w:t>
      </w:r>
      <w:r w:rsidR="00CC7A6E">
        <w:t xml:space="preserve"> to </w:t>
      </w:r>
      <w:r w:rsidR="007870E2">
        <w:t>make these changes come into force</w:t>
      </w:r>
      <w:r w:rsidR="00A215DD">
        <w:t xml:space="preserve">. </w:t>
      </w:r>
    </w:p>
    <w:p w14:paraId="3FC577D8" w14:textId="3F72EE22" w:rsidR="00BE5BA1" w:rsidRDefault="009F52CD" w:rsidP="00DF7A57">
      <w:pPr>
        <w:pStyle w:val="BodyText"/>
      </w:pPr>
      <w:r w:rsidRPr="5B5F02A8">
        <w:t xml:space="preserve">Once the </w:t>
      </w:r>
      <w:r w:rsidR="00CC7A6E">
        <w:t>to</w:t>
      </w:r>
      <w:r w:rsidR="002C7273">
        <w:t>o</w:t>
      </w:r>
      <w:r w:rsidR="00CC7A6E">
        <w:t>ls</w:t>
      </w:r>
      <w:r w:rsidR="00CC7A6E" w:rsidRPr="5B5F02A8">
        <w:t xml:space="preserve"> </w:t>
      </w:r>
      <w:r w:rsidR="00102763" w:rsidRPr="5B5F02A8">
        <w:t>are</w:t>
      </w:r>
      <w:r w:rsidRPr="5B5F02A8">
        <w:t xml:space="preserve"> in place, </w:t>
      </w:r>
      <w:r w:rsidR="00BE5BA1">
        <w:t xml:space="preserve">councils </w:t>
      </w:r>
      <w:r w:rsidR="00746D81">
        <w:t>may</w:t>
      </w:r>
      <w:r w:rsidR="00BE5BA1">
        <w:t xml:space="preserve"> need to update their </w:t>
      </w:r>
      <w:r w:rsidR="005E0761">
        <w:t>WMMPs</w:t>
      </w:r>
      <w:r w:rsidR="00EB522E">
        <w:t xml:space="preserve"> </w:t>
      </w:r>
      <w:r w:rsidR="00B8466E">
        <w:t xml:space="preserve">to implement new kerbside collections for recycling and food waste. </w:t>
      </w:r>
    </w:p>
    <w:p w14:paraId="6E8857E9" w14:textId="308302AA" w:rsidR="00CB06BF" w:rsidRDefault="00CB06BF" w:rsidP="00DF7A57">
      <w:pPr>
        <w:pStyle w:val="BodyText"/>
      </w:pPr>
      <w:r>
        <w:t xml:space="preserve">When the </w:t>
      </w:r>
      <w:r w:rsidR="00E034DF">
        <w:t xml:space="preserve">tools </w:t>
      </w:r>
      <w:r>
        <w:t>are finalised</w:t>
      </w:r>
      <w:r w:rsidR="00F31EFE">
        <w:t>,</w:t>
      </w:r>
      <w:r>
        <w:t xml:space="preserve"> </w:t>
      </w:r>
      <w:r w:rsidR="005E0761">
        <w:t xml:space="preserve">we will provide more </w:t>
      </w:r>
      <w:r w:rsidR="0090683A">
        <w:t xml:space="preserve">information </w:t>
      </w:r>
      <w:r w:rsidR="001C01F3">
        <w:t>on</w:t>
      </w:r>
      <w:r w:rsidR="001B7E3A">
        <w:t>:</w:t>
      </w:r>
      <w:r>
        <w:t xml:space="preserve"> </w:t>
      </w:r>
    </w:p>
    <w:p w14:paraId="215AEB66" w14:textId="49C699AB" w:rsidR="00964007" w:rsidRDefault="00EB522E" w:rsidP="00261FC7">
      <w:pPr>
        <w:pStyle w:val="Bullet"/>
      </w:pPr>
      <w:r>
        <w:t xml:space="preserve">what </w:t>
      </w:r>
      <w:r w:rsidR="0067741C">
        <w:t>changes may</w:t>
      </w:r>
      <w:r>
        <w:t xml:space="preserve"> be required </w:t>
      </w:r>
      <w:r w:rsidR="00B74296">
        <w:t>in</w:t>
      </w:r>
      <w:r w:rsidR="004262E6">
        <w:t xml:space="preserve"> </w:t>
      </w:r>
      <w:r w:rsidR="00B0149B">
        <w:t xml:space="preserve">your </w:t>
      </w:r>
      <w:proofErr w:type="gramStart"/>
      <w:r w:rsidR="005E0761">
        <w:t>WMMPs</w:t>
      </w:r>
      <w:proofErr w:type="gramEnd"/>
      <w:r w:rsidR="00B55E5B">
        <w:t xml:space="preserve"> </w:t>
      </w:r>
      <w:r>
        <w:t xml:space="preserve"> </w:t>
      </w:r>
    </w:p>
    <w:p w14:paraId="38A79AFE" w14:textId="20A6404B" w:rsidR="00170F3B" w:rsidRDefault="00170F3B" w:rsidP="00261FC7">
      <w:pPr>
        <w:pStyle w:val="Bullet"/>
      </w:pPr>
      <w:r>
        <w:t xml:space="preserve">the new data collection requirements and what they will mean for </w:t>
      </w:r>
      <w:r w:rsidR="005E0761">
        <w:t>councils</w:t>
      </w:r>
      <w:r>
        <w:t xml:space="preserve"> and the waste </w:t>
      </w:r>
      <w:proofErr w:type="gramStart"/>
      <w:r>
        <w:t>sector</w:t>
      </w:r>
      <w:proofErr w:type="gramEnd"/>
      <w:r>
        <w:t xml:space="preserve"> </w:t>
      </w:r>
    </w:p>
    <w:p w14:paraId="61EA394B" w14:textId="77777777" w:rsidR="004C6711" w:rsidRPr="00FF4934" w:rsidRDefault="00055BAC" w:rsidP="00261FC7">
      <w:pPr>
        <w:pStyle w:val="Bullet"/>
        <w:rPr>
          <w:rFonts w:asciiTheme="minorHAnsi" w:hAnsiTheme="minorHAnsi" w:cstheme="minorHAnsi"/>
          <w:b/>
          <w:sz w:val="28"/>
          <w:szCs w:val="28"/>
        </w:rPr>
      </w:pPr>
      <w:r w:rsidRPr="002647E9">
        <w:rPr>
          <w:b/>
          <w:bCs/>
          <w:noProof/>
        </w:rPr>
        <mc:AlternateContent>
          <mc:Choice Requires="wps">
            <w:drawing>
              <wp:anchor distT="0" distB="0" distL="114300" distR="114300" simplePos="0" relativeHeight="251658242" behindDoc="0" locked="1" layoutInCell="1" allowOverlap="1" wp14:anchorId="6EE5FB0A" wp14:editId="07DC919E">
                <wp:simplePos x="0" y="0"/>
                <wp:positionH relativeFrom="column">
                  <wp:posOffset>-11430</wp:posOffset>
                </wp:positionH>
                <wp:positionV relativeFrom="page">
                  <wp:posOffset>9225280</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p w14:paraId="406C9EBD" w14:textId="77777777" w:rsidR="00261FC7" w:rsidRDefault="00261FC7"/>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055BAC" w14:paraId="07FEF111" w14:textId="77777777" w:rsidTr="00261FC7">
                              <w:trPr>
                                <w:cnfStyle w:val="100000000000" w:firstRow="1" w:lastRow="0" w:firstColumn="0" w:lastColumn="0" w:oddVBand="0" w:evenVBand="0" w:oddHBand="0" w:evenHBand="0" w:firstRowFirstColumn="0" w:firstRowLastColumn="0" w:lastRowFirstColumn="0" w:lastRowLastColumn="0"/>
                              </w:trPr>
                              <w:tc>
                                <w:tcPr>
                                  <w:tcW w:w="5607" w:type="dxa"/>
                                  <w:shd w:val="clear" w:color="auto" w:fill="FFFFFF" w:themeFill="background1"/>
                                </w:tcPr>
                                <w:p w14:paraId="1E616225" w14:textId="502D4CD2" w:rsidR="00055BAC" w:rsidRDefault="00055BAC" w:rsidP="003A6769">
                                  <w:pPr>
                                    <w:pStyle w:val="TableText"/>
                                  </w:pPr>
                                  <w:r w:rsidRPr="006C18C8">
                                    <w:t xml:space="preserve">Published in </w:t>
                                  </w:r>
                                  <w:r w:rsidR="00261FC7">
                                    <w:t xml:space="preserve">March 2023 </w:t>
                                  </w:r>
                                  <w:r w:rsidRPr="006C18C8">
                                    <w:t xml:space="preserve">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0C5499">
                                    <w:t>1147</w:t>
                                  </w:r>
                                </w:p>
                              </w:tc>
                              <w:tc>
                                <w:tcPr>
                                  <w:tcW w:w="3578" w:type="dxa"/>
                                  <w:shd w:val="clear" w:color="auto" w:fill="FFFFFF" w:themeFill="background1"/>
                                  <w:tcMar>
                                    <w:left w:w="0" w:type="dxa"/>
                                    <w:right w:w="0" w:type="dxa"/>
                                  </w:tcMar>
                                  <w:vAlign w:val="bottom"/>
                                </w:tcPr>
                                <w:p w14:paraId="18FEF4B8" w14:textId="77777777" w:rsidR="00055BAC" w:rsidRDefault="00055BAC" w:rsidP="00E57601">
                                  <w:pPr>
                                    <w:pStyle w:val="Footer"/>
                                    <w:jc w:val="right"/>
                                  </w:pPr>
                                  <w:r>
                                    <w:rPr>
                                      <w:noProof/>
                                    </w:rPr>
                                    <w:drawing>
                                      <wp:inline distT="0" distB="0" distL="0" distR="0" wp14:anchorId="01E84B6C" wp14:editId="47A21173">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1">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A72D1D2" w14:textId="77777777" w:rsidR="00055BAC" w:rsidRPr="00C82C4B" w:rsidRDefault="00055BAC" w:rsidP="00055BAC">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5FB0A" id="Text Box 1" o:spid="_x0000_s1027" type="#_x0000_t202" style="position:absolute;left:0;text-align:left;margin-left:-.9pt;margin-top:726.4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" fillcolor="white [3201]" strokecolor="white [3212]" strokeweight=".5pt">
                <v:textbox inset="0,0,0,0">
                  <w:txbxContent>
                    <w:p w14:paraId="406C9EBD" w14:textId="77777777" w:rsidR="00261FC7" w:rsidRDefault="00261FC7"/>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055BAC" w14:paraId="07FEF111" w14:textId="77777777" w:rsidTr="00261FC7">
                        <w:trPr>
                          <w:cnfStyle w:val="100000000000" w:firstRow="1" w:lastRow="0" w:firstColumn="0" w:lastColumn="0" w:oddVBand="0" w:evenVBand="0" w:oddHBand="0" w:evenHBand="0" w:firstRowFirstColumn="0" w:firstRowLastColumn="0" w:lastRowFirstColumn="0" w:lastRowLastColumn="0"/>
                        </w:trPr>
                        <w:tc>
                          <w:tcPr>
                            <w:tcW w:w="5607" w:type="dxa"/>
                            <w:shd w:val="clear" w:color="auto" w:fill="FFFFFF" w:themeFill="background1"/>
                          </w:tcPr>
                          <w:p w14:paraId="1E616225" w14:textId="502D4CD2" w:rsidR="00055BAC" w:rsidRDefault="00055BAC" w:rsidP="003A6769">
                            <w:pPr>
                              <w:pStyle w:val="TableText"/>
                            </w:pPr>
                            <w:r w:rsidRPr="006C18C8">
                              <w:t xml:space="preserve">Published in </w:t>
                            </w:r>
                            <w:r w:rsidR="00261FC7">
                              <w:t xml:space="preserve">March 2023 </w:t>
                            </w:r>
                            <w:r w:rsidRPr="006C18C8">
                              <w:t xml:space="preserve">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0C5499">
                              <w:t>1147</w:t>
                            </w:r>
                          </w:p>
                        </w:tc>
                        <w:tc>
                          <w:tcPr>
                            <w:tcW w:w="3578" w:type="dxa"/>
                            <w:shd w:val="clear" w:color="auto" w:fill="FFFFFF" w:themeFill="background1"/>
                            <w:tcMar>
                              <w:left w:w="0" w:type="dxa"/>
                              <w:right w:w="0" w:type="dxa"/>
                            </w:tcMar>
                            <w:vAlign w:val="bottom"/>
                          </w:tcPr>
                          <w:p w14:paraId="18FEF4B8" w14:textId="77777777" w:rsidR="00055BAC" w:rsidRDefault="00055BAC" w:rsidP="00E57601">
                            <w:pPr>
                              <w:pStyle w:val="Footer"/>
                              <w:jc w:val="right"/>
                            </w:pPr>
                            <w:r>
                              <w:rPr>
                                <w:noProof/>
                              </w:rPr>
                              <w:drawing>
                                <wp:inline distT="0" distB="0" distL="0" distR="0" wp14:anchorId="01E84B6C" wp14:editId="47A21173">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1">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A72D1D2" w14:textId="77777777" w:rsidR="00055BAC" w:rsidRPr="00C82C4B" w:rsidRDefault="00055BAC" w:rsidP="00055BAC">
                      <w:pPr>
                        <w:pStyle w:val="BodyText"/>
                        <w:spacing w:before="0" w:after="0" w:line="240" w:lineRule="auto"/>
                        <w:rPr>
                          <w:sz w:val="16"/>
                          <w:szCs w:val="16"/>
                        </w:rPr>
                      </w:pPr>
                    </w:p>
                  </w:txbxContent>
                </v:textbox>
                <w10:wrap anchory="page"/>
                <w10:anchorlock/>
              </v:shape>
            </w:pict>
          </mc:Fallback>
        </mc:AlternateContent>
      </w:r>
      <w:r w:rsidR="00722A4F">
        <w:t xml:space="preserve">how </w:t>
      </w:r>
      <w:r w:rsidR="005E0761">
        <w:t>we will monitor and calculate</w:t>
      </w:r>
      <w:r w:rsidR="00722A4F">
        <w:t xml:space="preserve"> performance standards</w:t>
      </w:r>
      <w:r w:rsidR="00775301">
        <w:t>.</w:t>
      </w:r>
    </w:p>
    <w:p w14:paraId="4C3CF1C2" w14:textId="673B9E65" w:rsidR="00254E70" w:rsidRPr="00793E26" w:rsidRDefault="00254E70" w:rsidP="00C913C0">
      <w:pPr>
        <w:pStyle w:val="Bullet"/>
        <w:numPr>
          <w:ilvl w:val="0"/>
          <w:numId w:val="0"/>
        </w:numPr>
        <w:rPr>
          <w:rFonts w:asciiTheme="minorHAnsi" w:hAnsiTheme="minorHAnsi" w:cstheme="minorHAnsi"/>
          <w:b/>
          <w:sz w:val="28"/>
          <w:szCs w:val="28"/>
        </w:rPr>
      </w:pPr>
      <w:r>
        <w:t>Once the new waste legislation comes into for</w:t>
      </w:r>
      <w:r w:rsidR="00010169">
        <w:t>ce</w:t>
      </w:r>
      <w:r w:rsidR="00CB528C">
        <w:t xml:space="preserve">, </w:t>
      </w:r>
      <w:r w:rsidR="00B71E38">
        <w:t>these requirements will carry over</w:t>
      </w:r>
      <w:r w:rsidR="00FA6F70">
        <w:t xml:space="preserve">. </w:t>
      </w:r>
    </w:p>
    <w:p w14:paraId="599D5C0B" w14:textId="77777777" w:rsidR="00DF7A57" w:rsidRDefault="00DF7A57" w:rsidP="00DF7A57">
      <w:pPr>
        <w:pStyle w:val="BodyText"/>
      </w:pPr>
    </w:p>
    <w:p w14:paraId="4B550CBB" w14:textId="784D11C8" w:rsidR="00094A58" w:rsidRPr="00DF7A57" w:rsidRDefault="00094A58" w:rsidP="00DF7A57">
      <w:pPr>
        <w:pStyle w:val="BodyText"/>
      </w:pPr>
      <w:r w:rsidRPr="00DF7A57">
        <w:t xml:space="preserve">Contact </w:t>
      </w:r>
      <w:hyperlink r:id="rId22" w:history="1">
        <w:r w:rsidRPr="00EF0017">
          <w:rPr>
            <w:rStyle w:val="Hyperlink"/>
          </w:rPr>
          <w:t>transformingrecycling@mfe.govt.nz</w:t>
        </w:r>
      </w:hyperlink>
      <w:r w:rsidRPr="00DF7A57">
        <w:t xml:space="preserve"> if you have any questions</w:t>
      </w:r>
      <w:r w:rsidR="00445B70">
        <w:t>.</w:t>
      </w:r>
    </w:p>
    <w:sectPr w:rsidR="00094A58" w:rsidRPr="00DF7A57" w:rsidSect="0085118C">
      <w:footerReference w:type="even" r:id="rId23"/>
      <w:footerReference w:type="default" r:id="rId24"/>
      <w:footerReference w:type="first" r:id="rId25"/>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5631" w14:textId="77777777" w:rsidR="00000AE6" w:rsidRDefault="00000AE6" w:rsidP="0080531E">
      <w:pPr>
        <w:spacing w:before="0" w:after="0" w:line="240" w:lineRule="auto"/>
      </w:pPr>
      <w:r>
        <w:separator/>
      </w:r>
    </w:p>
    <w:p w14:paraId="0F6C59C4" w14:textId="77777777" w:rsidR="00000AE6" w:rsidRDefault="00000AE6"/>
  </w:endnote>
  <w:endnote w:type="continuationSeparator" w:id="0">
    <w:p w14:paraId="376F8091" w14:textId="77777777" w:rsidR="00000AE6" w:rsidRDefault="00000AE6" w:rsidP="0080531E">
      <w:pPr>
        <w:spacing w:before="0" w:after="0" w:line="240" w:lineRule="auto"/>
      </w:pPr>
      <w:r>
        <w:continuationSeparator/>
      </w:r>
    </w:p>
    <w:p w14:paraId="4BA40E98" w14:textId="77777777" w:rsidR="00000AE6" w:rsidRDefault="00000AE6"/>
  </w:endnote>
  <w:endnote w:type="continuationNotice" w:id="1">
    <w:p w14:paraId="378F6F27" w14:textId="77777777" w:rsidR="00000AE6" w:rsidRDefault="00000A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121FBB30"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09031D" w:rsidRPr="0009031D">
      <w:t xml:space="preserve">Improving household recycling and food scraps </w:t>
    </w:r>
    <w:proofErr w:type="gramStart"/>
    <w:r w:rsidR="0009031D" w:rsidRPr="0009031D">
      <w:t>collections</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63FED012" w:rsidR="006C18C8" w:rsidRPr="003A6769" w:rsidRDefault="00FE4F91" w:rsidP="00FE4F91">
    <w:pPr>
      <w:pStyle w:val="Footerodd"/>
    </w:pPr>
    <w:r>
      <w:tab/>
    </w:r>
    <w:r w:rsidR="003245A4" w:rsidRPr="0009031D">
      <w:t>Improving household recycling and food scrap collections</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75A70829" w:rsidR="0085118C" w:rsidRDefault="0085118C" w:rsidP="0085118C">
    <w:pPr>
      <w:pStyle w:val="Footerodd"/>
    </w:pPr>
    <w:r>
      <w:tab/>
    </w:r>
    <w:r w:rsidR="0009031D" w:rsidRPr="0009031D">
      <w:t>Improving household recycling and food scraps collections</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D518" w14:textId="77777777" w:rsidR="00000AE6" w:rsidRDefault="00000AE6" w:rsidP="00CB5C5F">
      <w:pPr>
        <w:spacing w:before="0" w:after="80" w:line="240" w:lineRule="auto"/>
      </w:pPr>
      <w:bookmarkStart w:id="0" w:name="_Hlk86912439"/>
      <w:bookmarkEnd w:id="0"/>
      <w:r>
        <w:separator/>
      </w:r>
    </w:p>
  </w:footnote>
  <w:footnote w:type="continuationSeparator" w:id="0">
    <w:p w14:paraId="0F63DA44" w14:textId="77777777" w:rsidR="00000AE6" w:rsidRDefault="00000AE6" w:rsidP="0080531E">
      <w:pPr>
        <w:spacing w:before="0" w:after="0" w:line="240" w:lineRule="auto"/>
      </w:pPr>
      <w:r>
        <w:continuationSeparator/>
      </w:r>
    </w:p>
    <w:p w14:paraId="04B91BA7" w14:textId="77777777" w:rsidR="00000AE6" w:rsidRDefault="00000AE6"/>
  </w:footnote>
  <w:footnote w:type="continuationNotice" w:id="1">
    <w:p w14:paraId="14ED1F03" w14:textId="77777777" w:rsidR="00000AE6" w:rsidRDefault="00000AE6">
      <w:pPr>
        <w:spacing w:before="0" w:after="0" w:line="240" w:lineRule="auto"/>
      </w:pPr>
    </w:p>
  </w:footnote>
  <w:footnote w:id="2">
    <w:p w14:paraId="65CC18B7" w14:textId="2F8C868C" w:rsidR="00335578" w:rsidRDefault="00335578">
      <w:pPr>
        <w:pStyle w:val="FootnoteText"/>
      </w:pPr>
      <w:r>
        <w:rPr>
          <w:rStyle w:val="FootnoteReference"/>
        </w:rPr>
        <w:footnoteRef/>
      </w:r>
      <w:r>
        <w:t xml:space="preserve"> </w:t>
      </w:r>
      <w:r w:rsidR="005F3319">
        <w:t xml:space="preserve">The </w:t>
      </w:r>
      <w:r w:rsidR="002E44D0">
        <w:t xml:space="preserve">following tools will be used to </w:t>
      </w:r>
      <w:r w:rsidR="00556075">
        <w:t xml:space="preserve">give </w:t>
      </w:r>
      <w:r w:rsidR="005B0A7D">
        <w:t xml:space="preserve">effect </w:t>
      </w:r>
      <w:r w:rsidR="00556075">
        <w:t xml:space="preserve">to </w:t>
      </w:r>
      <w:r w:rsidR="005B0A7D">
        <w:t xml:space="preserve">these </w:t>
      </w:r>
      <w:r w:rsidR="00935422">
        <w:t>changes</w:t>
      </w:r>
      <w:r w:rsidR="001D254C">
        <w:t>:</w:t>
      </w:r>
    </w:p>
    <w:p w14:paraId="508E5A83" w14:textId="41D784DF" w:rsidR="00372602" w:rsidRDefault="00E961CB" w:rsidP="00372602">
      <w:pPr>
        <w:pStyle w:val="FootnoteText"/>
        <w:numPr>
          <w:ilvl w:val="0"/>
          <w:numId w:val="33"/>
        </w:numPr>
      </w:pPr>
      <w:r>
        <w:t xml:space="preserve">Change 1 and </w:t>
      </w:r>
      <w:r w:rsidR="001D254C" w:rsidRPr="00951BE1">
        <w:t>2</w:t>
      </w:r>
      <w:r w:rsidR="006D06E6" w:rsidRPr="00951BE1">
        <w:t xml:space="preserve"> </w:t>
      </w:r>
      <w:r w:rsidR="002618E1" w:rsidRPr="00951BE1">
        <w:t>(</w:t>
      </w:r>
      <w:r w:rsidR="006D06E6" w:rsidRPr="00A94F96">
        <w:t>household recycling and food scraps collections</w:t>
      </w:r>
      <w:r w:rsidR="006D06E6" w:rsidRPr="00951BE1">
        <w:t>)</w:t>
      </w:r>
      <w:r w:rsidR="006D06E6">
        <w:t xml:space="preserve"> will </w:t>
      </w:r>
      <w:r w:rsidR="004469F2">
        <w:t>be set out in regulations (an order in council) under section 48 of the WMA</w:t>
      </w:r>
      <w:r w:rsidR="005D37AE">
        <w:t>.</w:t>
      </w:r>
    </w:p>
    <w:p w14:paraId="4B0E4A58" w14:textId="5324F03E" w:rsidR="00696807" w:rsidRDefault="00696807" w:rsidP="00372602">
      <w:pPr>
        <w:pStyle w:val="FootnoteText"/>
        <w:numPr>
          <w:ilvl w:val="0"/>
          <w:numId w:val="33"/>
        </w:numPr>
      </w:pPr>
      <w:r>
        <w:t xml:space="preserve">Change 3 and 4 </w:t>
      </w:r>
      <w:r w:rsidRPr="005D37AE">
        <w:t>(</w:t>
      </w:r>
      <w:r w:rsidR="00E47872" w:rsidRPr="003102A1">
        <w:t>standardising materials</w:t>
      </w:r>
      <w:r w:rsidR="00E47872" w:rsidRPr="005D37AE">
        <w:t xml:space="preserve"> and </w:t>
      </w:r>
      <w:r w:rsidR="00D0346A" w:rsidRPr="005D37AE">
        <w:t xml:space="preserve">the </w:t>
      </w:r>
      <w:r w:rsidR="00D0346A" w:rsidRPr="003102A1">
        <w:t>minimum standards for diverting waste from landfill</w:t>
      </w:r>
      <w:r w:rsidR="00A12EBE">
        <w:rPr>
          <w:b/>
          <w:bCs/>
        </w:rPr>
        <w:t xml:space="preserve"> </w:t>
      </w:r>
      <w:r w:rsidR="00A12EBE">
        <w:t xml:space="preserve">will be set out in performance standards (via a </w:t>
      </w:r>
      <w:r w:rsidR="00A12EBE" w:rsidRPr="00FE1A56">
        <w:t>notice in the gazette</w:t>
      </w:r>
      <w:r w:rsidR="00A12EBE" w:rsidRPr="009A3324">
        <w:t>)</w:t>
      </w:r>
      <w:r w:rsidR="00A12EBE">
        <w:t xml:space="preserve"> under section 49 of the WMA for the implementation of WMMPs</w:t>
      </w:r>
      <w:r w:rsidR="005D37AE">
        <w:t>.</w:t>
      </w:r>
    </w:p>
    <w:p w14:paraId="195A4D1B" w14:textId="3A1C7443" w:rsidR="00A80735" w:rsidRDefault="00A80735" w:rsidP="002E2E06">
      <w:pPr>
        <w:pStyle w:val="FootnoteText"/>
        <w:numPr>
          <w:ilvl w:val="0"/>
          <w:numId w:val="33"/>
        </w:numPr>
      </w:pPr>
      <w:r>
        <w:t xml:space="preserve">Change </w:t>
      </w:r>
      <w:r w:rsidR="0099235C">
        <w:t xml:space="preserve">5 </w:t>
      </w:r>
      <w:r w:rsidR="00C50023">
        <w:t>(</w:t>
      </w:r>
      <w:r w:rsidR="00C24B40" w:rsidRPr="00B80E5B">
        <w:t>reporting requirements</w:t>
      </w:r>
      <w:r w:rsidR="00C24B40">
        <w:t xml:space="preserve">) </w:t>
      </w:r>
      <w:r w:rsidR="0099235C">
        <w:t xml:space="preserve">will be </w:t>
      </w:r>
      <w:r w:rsidR="00396E5D">
        <w:t xml:space="preserve">set out </w:t>
      </w:r>
      <w:r w:rsidR="00941D95">
        <w:t>in regulations (an order in council)</w:t>
      </w:r>
      <w:r w:rsidR="0099235C" w:rsidRPr="00F62494">
        <w:t xml:space="preserve"> under section 86</w:t>
      </w:r>
      <w:r w:rsidR="00AF13FE">
        <w:t xml:space="preserve"> of the WMA</w:t>
      </w:r>
      <w:r w:rsidR="0099235C">
        <w:t>.</w:t>
      </w:r>
    </w:p>
  </w:footnote>
  <w:footnote w:id="3">
    <w:p w14:paraId="64B421DD" w14:textId="3380315A" w:rsidR="0073465D" w:rsidRDefault="0073465D" w:rsidP="0073465D">
      <w:pPr>
        <w:pStyle w:val="FootnoteText"/>
      </w:pPr>
      <w:r>
        <w:rPr>
          <w:rStyle w:val="FootnoteReference"/>
        </w:rPr>
        <w:footnoteRef/>
      </w:r>
      <w:r>
        <w:t xml:space="preserve"> See section 48 </w:t>
      </w:r>
      <w:r w:rsidR="00FA4E54">
        <w:t xml:space="preserve">(4) </w:t>
      </w:r>
      <w:r>
        <w:t>of the WMA</w:t>
      </w:r>
      <w:r w:rsidR="002114EE">
        <w:t xml:space="preserve"> </w:t>
      </w:r>
    </w:p>
  </w:footnote>
  <w:footnote w:id="4">
    <w:p w14:paraId="76D68C30" w14:textId="3C035F69" w:rsidR="00367BC4" w:rsidRDefault="00367BC4" w:rsidP="00367BC4">
      <w:pPr>
        <w:pStyle w:val="FootnoteText"/>
      </w:pPr>
      <w:r>
        <w:rPr>
          <w:rStyle w:val="FootnoteReference"/>
        </w:rPr>
        <w:footnoteRef/>
      </w:r>
      <w:r w:rsidRPr="00C85F5E">
        <w:t xml:space="preserve"> </w:t>
      </w:r>
      <w:r>
        <w:t>A</w:t>
      </w:r>
      <w:r w:rsidRPr="00C85F5E">
        <w:t xml:space="preserve">ny updates to WMMPs, in order to implement the </w:t>
      </w:r>
      <w:r w:rsidR="00661124">
        <w:t>kerbside</w:t>
      </w:r>
      <w:r w:rsidRPr="00C85F5E">
        <w:t xml:space="preserve"> changes, will not automatically satisfy councils' obligations to review their WMMPs every six years</w:t>
      </w:r>
      <w:r w:rsidR="004B62EA">
        <w:t xml:space="preserve"> and consult on any changes</w:t>
      </w:r>
      <w:r w:rsidR="007C12A5">
        <w:t xml:space="preserve"> they make</w:t>
      </w:r>
      <w:r w:rsidRPr="00C85F5E">
        <w:t>.</w:t>
      </w:r>
    </w:p>
  </w:footnote>
  <w:footnote w:id="5">
    <w:p w14:paraId="3EEB45A1" w14:textId="294C89BF" w:rsidR="005950AC" w:rsidRDefault="005950AC">
      <w:pPr>
        <w:pStyle w:val="FootnoteText"/>
      </w:pPr>
      <w:r>
        <w:rPr>
          <w:rStyle w:val="FootnoteReference"/>
        </w:rPr>
        <w:footnoteRef/>
      </w:r>
      <w:r>
        <w:t xml:space="preserve"> Note councils </w:t>
      </w:r>
      <w:r w:rsidR="00BE7241">
        <w:t>may</w:t>
      </w:r>
      <w:r>
        <w:t xml:space="preserve"> be able to </w:t>
      </w:r>
      <w:r w:rsidR="00351D32">
        <w:t xml:space="preserve">suggest </w:t>
      </w:r>
      <w:r w:rsidR="00BE7241">
        <w:t xml:space="preserve">other services </w:t>
      </w:r>
      <w:r>
        <w:t xml:space="preserve">for </w:t>
      </w:r>
      <w:r w:rsidR="00F72A27">
        <w:t>materials</w:t>
      </w:r>
      <w:r w:rsidR="00AA0365">
        <w:t xml:space="preserve"> not accepted in </w:t>
      </w:r>
      <w:r w:rsidR="00351D32">
        <w:t xml:space="preserve">kerbside </w:t>
      </w:r>
      <w:r w:rsidR="00AA0365">
        <w:t>collections</w:t>
      </w:r>
      <w:r w:rsidR="00F72A27">
        <w:t xml:space="preserve"> </w:t>
      </w:r>
      <w:r w:rsidR="00D77E21">
        <w:t xml:space="preserve">by </w:t>
      </w:r>
      <w:r w:rsidR="00DF2B79">
        <w:t>supporting</w:t>
      </w:r>
      <w:r w:rsidR="00F72A27">
        <w:t xml:space="preserve"> </w:t>
      </w:r>
      <w:r w:rsidR="00230469">
        <w:t>alternative recycling</w:t>
      </w:r>
      <w:r w:rsidR="00F72A27">
        <w:t xml:space="preserve"> </w:t>
      </w:r>
      <w:r w:rsidR="00E4601C">
        <w:t>initiatives</w:t>
      </w:r>
      <w:r w:rsidR="00D11DAB">
        <w:t xml:space="preserve"> </w:t>
      </w:r>
      <w:r w:rsidR="00E4601C">
        <w:t xml:space="preserve">such as </w:t>
      </w:r>
      <w:r w:rsidR="00F72A27">
        <w:t>the sof</w:t>
      </w:r>
      <w:r w:rsidR="006740F2">
        <w:t>t-plastic</w:t>
      </w:r>
      <w:r w:rsidR="00D11DAB">
        <w:t xml:space="preserve"> </w:t>
      </w:r>
      <w:r w:rsidR="00936B27">
        <w:t>drop</w:t>
      </w:r>
      <w:r w:rsidR="009C5973">
        <w:t>-</w:t>
      </w:r>
      <w:r w:rsidR="00936B27">
        <w:t>off</w:t>
      </w:r>
      <w:r w:rsidR="00D11DAB">
        <w:t xml:space="preserve"> recycling scheme. </w:t>
      </w:r>
      <w:r w:rsidR="00E4601C">
        <w:t xml:space="preserve"> </w:t>
      </w:r>
    </w:p>
  </w:footnote>
  <w:footnote w:id="6">
    <w:p w14:paraId="7058C8AC" w14:textId="73D89827" w:rsidR="00971119" w:rsidRDefault="00971119">
      <w:pPr>
        <w:pStyle w:val="FootnoteText"/>
      </w:pPr>
      <w:r>
        <w:rPr>
          <w:rStyle w:val="FootnoteReference"/>
        </w:rPr>
        <w:footnoteRef/>
      </w:r>
      <w:r>
        <w:t xml:space="preserve"> </w:t>
      </w:r>
      <w:r w:rsidR="00831618">
        <w:t>In the Layer List</w:t>
      </w:r>
      <w:r w:rsidR="007317C8">
        <w:t>, t</w:t>
      </w:r>
      <w:r w:rsidRPr="00971119">
        <w:t xml:space="preserve">ick </w:t>
      </w:r>
      <w:r w:rsidR="007317C8">
        <w:t>‘Urban</w:t>
      </w:r>
      <w:r w:rsidR="00B5654D">
        <w:t xml:space="preserve"> </w:t>
      </w:r>
      <w:r w:rsidR="007317C8">
        <w:t>Rural’, untick</w:t>
      </w:r>
      <w:r w:rsidR="00B5654D">
        <w:t xml:space="preserve"> </w:t>
      </w:r>
      <w:r w:rsidRPr="00971119">
        <w:t xml:space="preserve">the layer </w:t>
      </w:r>
      <w:r w:rsidR="008D1C29">
        <w:t>‘</w:t>
      </w:r>
      <w:r w:rsidRPr="00971119">
        <w:t>Urban-Rural areas 202</w:t>
      </w:r>
      <w:r w:rsidR="00A41545">
        <w:t>3</w:t>
      </w:r>
      <w:r w:rsidR="008D1C29">
        <w:t>’</w:t>
      </w:r>
      <w:r w:rsidR="00A41545">
        <w:t xml:space="preserve"> and tick </w:t>
      </w:r>
      <w:r w:rsidR="00AE0367">
        <w:t>the 202</w:t>
      </w:r>
      <w:r w:rsidRPr="00971119">
        <w:t xml:space="preserve">2 </w:t>
      </w:r>
      <w:r w:rsidR="00AE0367">
        <w:t>layer instead. T</w:t>
      </w:r>
      <w:r w:rsidRPr="00971119">
        <w:t xml:space="preserve">urn on the legend </w:t>
      </w:r>
      <w:r w:rsidR="00AE0367">
        <w:t xml:space="preserve">to </w:t>
      </w:r>
      <w:r w:rsidRPr="00971119">
        <w:t xml:space="preserve">see </w:t>
      </w:r>
      <w:r w:rsidR="000735F1">
        <w:t xml:space="preserve">the </w:t>
      </w:r>
      <w:r w:rsidRPr="00971119">
        <w:t>colour</w:t>
      </w:r>
      <w:r w:rsidR="000735F1">
        <w:t>s</w:t>
      </w:r>
      <w:r w:rsidRPr="00971119">
        <w:t xml:space="preserve"> for types of areas</w:t>
      </w:r>
      <w:r w:rsidR="00794F61">
        <w:t>. Rural settlements are not considered urban areas.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AC"/>
    <w:multiLevelType w:val="hybridMultilevel"/>
    <w:tmpl w:val="6F58F9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4044E80"/>
    <w:multiLevelType w:val="hybridMultilevel"/>
    <w:tmpl w:val="9D82FD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1B2486"/>
    <w:multiLevelType w:val="hybridMultilevel"/>
    <w:tmpl w:val="D3806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4C6029"/>
    <w:multiLevelType w:val="hybridMultilevel"/>
    <w:tmpl w:val="A7F60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5"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3A252B2"/>
    <w:multiLevelType w:val="multilevel"/>
    <w:tmpl w:val="AB8A6B4E"/>
    <w:lvl w:ilvl="0">
      <w:start w:val="1"/>
      <w:numFmt w:val="bullet"/>
      <w:lvlText w:val=""/>
      <w:lvlJc w:val="left"/>
      <w:pPr>
        <w:tabs>
          <w:tab w:val="num" w:pos="757"/>
        </w:tabs>
        <w:ind w:left="757" w:hanging="360"/>
      </w:pPr>
      <w:rPr>
        <w:rFonts w:ascii="Wingdings" w:hAnsi="Wingdings" w:hint="default"/>
        <w:sz w:val="20"/>
      </w:rPr>
    </w:lvl>
    <w:lvl w:ilvl="1" w:tentative="1">
      <w:start w:val="1"/>
      <w:numFmt w:val="bullet"/>
      <w:lvlText w:val=""/>
      <w:lvlJc w:val="left"/>
      <w:pPr>
        <w:tabs>
          <w:tab w:val="num" w:pos="1477"/>
        </w:tabs>
        <w:ind w:left="1477" w:hanging="360"/>
      </w:pPr>
      <w:rPr>
        <w:rFonts w:ascii="Symbol" w:hAnsi="Symbol" w:hint="default"/>
        <w:sz w:val="20"/>
      </w:rPr>
    </w:lvl>
    <w:lvl w:ilvl="2" w:tentative="1">
      <w:start w:val="1"/>
      <w:numFmt w:val="bullet"/>
      <w:lvlText w:val=""/>
      <w:lvlJc w:val="left"/>
      <w:pPr>
        <w:tabs>
          <w:tab w:val="num" w:pos="2197"/>
        </w:tabs>
        <w:ind w:left="2197" w:hanging="360"/>
      </w:pPr>
      <w:rPr>
        <w:rFonts w:ascii="Symbol" w:hAnsi="Symbol" w:hint="default"/>
        <w:sz w:val="20"/>
      </w:rPr>
    </w:lvl>
    <w:lvl w:ilvl="3" w:tentative="1">
      <w:start w:val="1"/>
      <w:numFmt w:val="bullet"/>
      <w:lvlText w:val=""/>
      <w:lvlJc w:val="left"/>
      <w:pPr>
        <w:tabs>
          <w:tab w:val="num" w:pos="2917"/>
        </w:tabs>
        <w:ind w:left="2917" w:hanging="360"/>
      </w:pPr>
      <w:rPr>
        <w:rFonts w:ascii="Symbol" w:hAnsi="Symbol" w:hint="default"/>
        <w:sz w:val="20"/>
      </w:rPr>
    </w:lvl>
    <w:lvl w:ilvl="4" w:tentative="1">
      <w:start w:val="1"/>
      <w:numFmt w:val="bullet"/>
      <w:lvlText w:val=""/>
      <w:lvlJc w:val="left"/>
      <w:pPr>
        <w:tabs>
          <w:tab w:val="num" w:pos="3637"/>
        </w:tabs>
        <w:ind w:left="3637" w:hanging="360"/>
      </w:pPr>
      <w:rPr>
        <w:rFonts w:ascii="Symbol" w:hAnsi="Symbol" w:hint="default"/>
        <w:sz w:val="20"/>
      </w:rPr>
    </w:lvl>
    <w:lvl w:ilvl="5" w:tentative="1">
      <w:start w:val="1"/>
      <w:numFmt w:val="bullet"/>
      <w:lvlText w:val=""/>
      <w:lvlJc w:val="left"/>
      <w:pPr>
        <w:tabs>
          <w:tab w:val="num" w:pos="4357"/>
        </w:tabs>
        <w:ind w:left="4357" w:hanging="360"/>
      </w:pPr>
      <w:rPr>
        <w:rFonts w:ascii="Symbol" w:hAnsi="Symbol" w:hint="default"/>
        <w:sz w:val="20"/>
      </w:rPr>
    </w:lvl>
    <w:lvl w:ilvl="6" w:tentative="1">
      <w:start w:val="1"/>
      <w:numFmt w:val="bullet"/>
      <w:lvlText w:val=""/>
      <w:lvlJc w:val="left"/>
      <w:pPr>
        <w:tabs>
          <w:tab w:val="num" w:pos="5077"/>
        </w:tabs>
        <w:ind w:left="5077" w:hanging="360"/>
      </w:pPr>
      <w:rPr>
        <w:rFonts w:ascii="Symbol" w:hAnsi="Symbol" w:hint="default"/>
        <w:sz w:val="20"/>
      </w:rPr>
    </w:lvl>
    <w:lvl w:ilvl="7" w:tentative="1">
      <w:start w:val="1"/>
      <w:numFmt w:val="bullet"/>
      <w:lvlText w:val=""/>
      <w:lvlJc w:val="left"/>
      <w:pPr>
        <w:tabs>
          <w:tab w:val="num" w:pos="5797"/>
        </w:tabs>
        <w:ind w:left="5797" w:hanging="360"/>
      </w:pPr>
      <w:rPr>
        <w:rFonts w:ascii="Symbol" w:hAnsi="Symbol" w:hint="default"/>
        <w:sz w:val="20"/>
      </w:rPr>
    </w:lvl>
    <w:lvl w:ilvl="8" w:tentative="1">
      <w:start w:val="1"/>
      <w:numFmt w:val="bullet"/>
      <w:lvlText w:val=""/>
      <w:lvlJc w:val="left"/>
      <w:pPr>
        <w:tabs>
          <w:tab w:val="num" w:pos="6517"/>
        </w:tabs>
        <w:ind w:left="6517" w:hanging="360"/>
      </w:pPr>
      <w:rPr>
        <w:rFonts w:ascii="Symbol" w:hAnsi="Symbol" w:hint="default"/>
        <w:sz w:val="20"/>
      </w:rPr>
    </w:lvl>
  </w:abstractNum>
  <w:abstractNum w:abstractNumId="7" w15:restartNumberingAfterBreak="0">
    <w:nsid w:val="14B8022B"/>
    <w:multiLevelType w:val="hybridMultilevel"/>
    <w:tmpl w:val="3C504240"/>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5A76D28"/>
    <w:multiLevelType w:val="hybridMultilevel"/>
    <w:tmpl w:val="754EAF10"/>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1E04DB"/>
    <w:multiLevelType w:val="hybridMultilevel"/>
    <w:tmpl w:val="EC46ECD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C44252"/>
    <w:multiLevelType w:val="hybridMultilevel"/>
    <w:tmpl w:val="1F148F88"/>
    <w:lvl w:ilvl="0" w:tplc="DBBC7E20">
      <w:start w:val="1"/>
      <w:numFmt w:val="bullet"/>
      <w:lvlText w:val=""/>
      <w:lvlJc w:val="left"/>
      <w:pPr>
        <w:ind w:left="1440" w:hanging="360"/>
      </w:pPr>
      <w:rPr>
        <w:rFonts w:ascii="Symbol" w:hAnsi="Symbol"/>
      </w:rPr>
    </w:lvl>
    <w:lvl w:ilvl="1" w:tplc="1644A758">
      <w:start w:val="1"/>
      <w:numFmt w:val="bullet"/>
      <w:lvlText w:val=""/>
      <w:lvlJc w:val="left"/>
      <w:pPr>
        <w:ind w:left="1440" w:hanging="360"/>
      </w:pPr>
      <w:rPr>
        <w:rFonts w:ascii="Symbol" w:hAnsi="Symbol"/>
      </w:rPr>
    </w:lvl>
    <w:lvl w:ilvl="2" w:tplc="6BFAF69A">
      <w:start w:val="1"/>
      <w:numFmt w:val="bullet"/>
      <w:lvlText w:val=""/>
      <w:lvlJc w:val="left"/>
      <w:pPr>
        <w:ind w:left="1440" w:hanging="360"/>
      </w:pPr>
      <w:rPr>
        <w:rFonts w:ascii="Symbol" w:hAnsi="Symbol"/>
      </w:rPr>
    </w:lvl>
    <w:lvl w:ilvl="3" w:tplc="30B634E6">
      <w:start w:val="1"/>
      <w:numFmt w:val="bullet"/>
      <w:lvlText w:val=""/>
      <w:lvlJc w:val="left"/>
      <w:pPr>
        <w:ind w:left="1440" w:hanging="360"/>
      </w:pPr>
      <w:rPr>
        <w:rFonts w:ascii="Symbol" w:hAnsi="Symbol"/>
      </w:rPr>
    </w:lvl>
    <w:lvl w:ilvl="4" w:tplc="E9446870">
      <w:start w:val="1"/>
      <w:numFmt w:val="bullet"/>
      <w:lvlText w:val=""/>
      <w:lvlJc w:val="left"/>
      <w:pPr>
        <w:ind w:left="1440" w:hanging="360"/>
      </w:pPr>
      <w:rPr>
        <w:rFonts w:ascii="Symbol" w:hAnsi="Symbol"/>
      </w:rPr>
    </w:lvl>
    <w:lvl w:ilvl="5" w:tplc="2DC8A7F6">
      <w:start w:val="1"/>
      <w:numFmt w:val="bullet"/>
      <w:lvlText w:val=""/>
      <w:lvlJc w:val="left"/>
      <w:pPr>
        <w:ind w:left="1440" w:hanging="360"/>
      </w:pPr>
      <w:rPr>
        <w:rFonts w:ascii="Symbol" w:hAnsi="Symbol"/>
      </w:rPr>
    </w:lvl>
    <w:lvl w:ilvl="6" w:tplc="FF10D6F6">
      <w:start w:val="1"/>
      <w:numFmt w:val="bullet"/>
      <w:lvlText w:val=""/>
      <w:lvlJc w:val="left"/>
      <w:pPr>
        <w:ind w:left="1440" w:hanging="360"/>
      </w:pPr>
      <w:rPr>
        <w:rFonts w:ascii="Symbol" w:hAnsi="Symbol"/>
      </w:rPr>
    </w:lvl>
    <w:lvl w:ilvl="7" w:tplc="2AB490F6">
      <w:start w:val="1"/>
      <w:numFmt w:val="bullet"/>
      <w:lvlText w:val=""/>
      <w:lvlJc w:val="left"/>
      <w:pPr>
        <w:ind w:left="1440" w:hanging="360"/>
      </w:pPr>
      <w:rPr>
        <w:rFonts w:ascii="Symbol" w:hAnsi="Symbol"/>
      </w:rPr>
    </w:lvl>
    <w:lvl w:ilvl="8" w:tplc="907A0B1E">
      <w:start w:val="1"/>
      <w:numFmt w:val="bullet"/>
      <w:lvlText w:val=""/>
      <w:lvlJc w:val="left"/>
      <w:pPr>
        <w:ind w:left="1440" w:hanging="360"/>
      </w:pPr>
      <w:rPr>
        <w:rFonts w:ascii="Symbol" w:hAnsi="Symbol"/>
      </w:rPr>
    </w:lvl>
  </w:abstractNum>
  <w:abstractNum w:abstractNumId="14"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6"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7" w15:restartNumberingAfterBreak="0">
    <w:nsid w:val="36C72667"/>
    <w:multiLevelType w:val="multilevel"/>
    <w:tmpl w:val="C5F02F7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imes New Roman" w:hint="default"/>
      </w:rPr>
    </w:lvl>
    <w:lvl w:ilvl="2">
      <w:start w:val="9"/>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DC5AC6"/>
    <w:multiLevelType w:val="multilevel"/>
    <w:tmpl w:val="6A42D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50186A6E"/>
    <w:multiLevelType w:val="multilevel"/>
    <w:tmpl w:val="D5967F10"/>
    <w:lvl w:ilvl="0">
      <w:start w:val="1"/>
      <w:numFmt w:val="decimal"/>
      <w:pStyle w:val="CabStandard"/>
      <w:lvlText w:val="%1"/>
      <w:lvlJc w:val="left"/>
      <w:pPr>
        <w:tabs>
          <w:tab w:val="num" w:pos="720"/>
        </w:tabs>
        <w:ind w:left="720" w:hanging="720"/>
      </w:pPr>
      <w:rPr>
        <w:rFonts w:ascii="Arial" w:hAnsi="Arial" w:cs="Arial" w:hint="default"/>
        <w:b w:val="0"/>
        <w:bCs/>
        <w:color w:val="000000" w:themeColor="text1"/>
        <w:sz w:val="22"/>
        <w:szCs w:val="22"/>
      </w:rPr>
    </w:lvl>
    <w:lvl w:ilvl="1">
      <w:start w:val="1"/>
      <w:numFmt w:val="lowerLetter"/>
      <w:lvlText w:val="%2."/>
      <w:lvlJc w:val="left"/>
      <w:pPr>
        <w:tabs>
          <w:tab w:val="num" w:pos="1571"/>
        </w:tabs>
        <w:ind w:left="1571" w:hanging="720"/>
      </w:pPr>
      <w:rPr>
        <w:rFonts w:ascii="Arial" w:eastAsia="Times New Roman" w:hAnsi="Arial" w:cs="Arial"/>
        <w:i w:val="0"/>
        <w:iCs w:val="0"/>
      </w:rPr>
    </w:lvl>
    <w:lvl w:ilvl="2">
      <w:start w:val="1"/>
      <w:numFmt w:val="decimal"/>
      <w:lvlText w:val="%1.%2.%3"/>
      <w:lvlJc w:val="left"/>
      <w:pPr>
        <w:tabs>
          <w:tab w:val="num" w:pos="1842"/>
        </w:tabs>
        <w:ind w:left="1842" w:hanging="970"/>
      </w:pPr>
      <w:rPr>
        <w:rFonts w:hint="default"/>
      </w:rPr>
    </w:lvl>
    <w:lvl w:ilvl="3">
      <w:start w:val="1"/>
      <w:numFmt w:val="decimal"/>
      <w:lvlText w:val="%1.%2.%3.%4"/>
      <w:lvlJc w:val="left"/>
      <w:pPr>
        <w:tabs>
          <w:tab w:val="num" w:pos="3004"/>
        </w:tabs>
        <w:ind w:left="3004" w:hanging="1162"/>
      </w:pPr>
      <w:rPr>
        <w:rFonts w:hint="default"/>
      </w:rPr>
    </w:lvl>
    <w:lvl w:ilvl="4">
      <w:start w:val="1"/>
      <w:numFmt w:val="decimal"/>
      <w:lvlText w:val="%1.%2.%3.%4.%5"/>
      <w:lvlJc w:val="left"/>
      <w:pPr>
        <w:tabs>
          <w:tab w:val="num" w:pos="4308"/>
        </w:tabs>
        <w:ind w:left="4308" w:hanging="1304"/>
      </w:pPr>
      <w:rPr>
        <w:rFonts w:hint="default"/>
      </w:rPr>
    </w:lvl>
    <w:lvl w:ilvl="5">
      <w:start w:val="1"/>
      <w:numFmt w:val="decimal"/>
      <w:lvlText w:val="(%6)"/>
      <w:lvlJc w:val="left"/>
      <w:pPr>
        <w:tabs>
          <w:tab w:val="num" w:pos="1592"/>
        </w:tabs>
        <w:ind w:left="1592" w:hanging="363"/>
      </w:pPr>
      <w:rPr>
        <w:rFonts w:hint="default"/>
      </w:rPr>
    </w:lvl>
    <w:lvl w:ilvl="6">
      <w:start w:val="1"/>
      <w:numFmt w:val="lowerRoman"/>
      <w:lvlText w:val="%7)"/>
      <w:lvlJc w:val="left"/>
      <w:pPr>
        <w:tabs>
          <w:tab w:val="num" w:pos="2312"/>
        </w:tabs>
        <w:ind w:left="1949" w:hanging="357"/>
      </w:pPr>
      <w:rPr>
        <w:rFonts w:hint="default"/>
      </w:rPr>
    </w:lvl>
    <w:lvl w:ilvl="7">
      <w:start w:val="1"/>
      <w:numFmt w:val="lowerLetter"/>
      <w:lvlText w:val="%8)"/>
      <w:lvlJc w:val="left"/>
      <w:pPr>
        <w:tabs>
          <w:tab w:val="num" w:pos="2312"/>
        </w:tabs>
        <w:ind w:left="2312" w:hanging="363"/>
      </w:pPr>
      <w:rPr>
        <w:rFonts w:hint="default"/>
      </w:rPr>
    </w:lvl>
    <w:lvl w:ilvl="8">
      <w:start w:val="1"/>
      <w:numFmt w:val="lowerRoman"/>
      <w:lvlText w:val="%9."/>
      <w:lvlJc w:val="left"/>
      <w:pPr>
        <w:tabs>
          <w:tab w:val="num" w:pos="2669"/>
        </w:tabs>
        <w:ind w:left="2669" w:hanging="357"/>
      </w:pPr>
      <w:rPr>
        <w:rFont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56A0568"/>
    <w:multiLevelType w:val="hybridMultilevel"/>
    <w:tmpl w:val="C0448816"/>
    <w:lvl w:ilvl="0" w:tplc="D0340096">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56332C9E"/>
    <w:multiLevelType w:val="hybridMultilevel"/>
    <w:tmpl w:val="950A30DE"/>
    <w:lvl w:ilvl="0" w:tplc="5720F4F8">
      <w:start w:val="1"/>
      <w:numFmt w:val="decimal"/>
      <w:lvlText w:val="%1."/>
      <w:lvlJc w:val="left"/>
      <w:pPr>
        <w:ind w:left="862" w:hanging="720"/>
      </w:pPr>
      <w:rPr>
        <w:rFonts w:ascii="Calibri" w:eastAsia="Times New Roman" w:hAnsi="Calibri" w:cs="Times New Roman"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8D07110"/>
    <w:multiLevelType w:val="hybridMultilevel"/>
    <w:tmpl w:val="A376725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029458A"/>
    <w:multiLevelType w:val="hybridMultilevel"/>
    <w:tmpl w:val="51AC8FD8"/>
    <w:lvl w:ilvl="0" w:tplc="1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BE6719"/>
    <w:multiLevelType w:val="multilevel"/>
    <w:tmpl w:val="ACF01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E02BA5"/>
    <w:multiLevelType w:val="hybridMultilevel"/>
    <w:tmpl w:val="CE702162"/>
    <w:lvl w:ilvl="0" w:tplc="1409000B">
      <w:start w:val="1"/>
      <w:numFmt w:val="bullet"/>
      <w:lvlText w:val=""/>
      <w:lvlJc w:val="left"/>
      <w:pPr>
        <w:ind w:left="862" w:hanging="720"/>
      </w:pPr>
      <w:rPr>
        <w:rFonts w:ascii="Wingdings" w:hAnsi="Wingding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431BE1"/>
    <w:multiLevelType w:val="hybridMultilevel"/>
    <w:tmpl w:val="42CCFE14"/>
    <w:lvl w:ilvl="0" w:tplc="045CA786">
      <w:start w:val="1"/>
      <w:numFmt w:val="decimal"/>
      <w:lvlText w:val="%1."/>
      <w:lvlJc w:val="left"/>
      <w:pPr>
        <w:ind w:left="360" w:hanging="360"/>
      </w:pPr>
      <w:rPr>
        <w:rFonts w:hint="default"/>
        <w:color w:val="1B556B" w:themeColor="text2"/>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1043E"/>
    <w:multiLevelType w:val="hybridMultilevel"/>
    <w:tmpl w:val="D654091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57196525">
    <w:abstractNumId w:val="16"/>
  </w:num>
  <w:num w:numId="2" w16cid:durableId="1688940720">
    <w:abstractNumId w:val="19"/>
  </w:num>
  <w:num w:numId="3" w16cid:durableId="1790082978">
    <w:abstractNumId w:val="15"/>
  </w:num>
  <w:num w:numId="4" w16cid:durableId="571161853">
    <w:abstractNumId w:val="11"/>
  </w:num>
  <w:num w:numId="5" w16cid:durableId="851066908">
    <w:abstractNumId w:val="22"/>
  </w:num>
  <w:num w:numId="6" w16cid:durableId="61224443">
    <w:abstractNumId w:val="20"/>
  </w:num>
  <w:num w:numId="7" w16cid:durableId="972250063">
    <w:abstractNumId w:val="34"/>
  </w:num>
  <w:num w:numId="8" w16cid:durableId="18174505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8007045">
    <w:abstractNumId w:val="14"/>
  </w:num>
  <w:num w:numId="10" w16cid:durableId="691230062">
    <w:abstractNumId w:val="31"/>
  </w:num>
  <w:num w:numId="11" w16cid:durableId="944464173">
    <w:abstractNumId w:val="5"/>
  </w:num>
  <w:num w:numId="12" w16cid:durableId="1627159036">
    <w:abstractNumId w:val="12"/>
  </w:num>
  <w:num w:numId="13" w16cid:durableId="1671175605">
    <w:abstractNumId w:val="18"/>
  </w:num>
  <w:num w:numId="14" w16cid:durableId="41442950">
    <w:abstractNumId w:val="33"/>
  </w:num>
  <w:num w:numId="15" w16cid:durableId="592393198">
    <w:abstractNumId w:val="24"/>
  </w:num>
  <w:num w:numId="16" w16cid:durableId="588536818">
    <w:abstractNumId w:val="10"/>
  </w:num>
  <w:num w:numId="17" w16cid:durableId="825509234">
    <w:abstractNumId w:val="21"/>
  </w:num>
  <w:num w:numId="18" w16cid:durableId="1993213155">
    <w:abstractNumId w:val="17"/>
  </w:num>
  <w:num w:numId="19" w16cid:durableId="977563992">
    <w:abstractNumId w:val="9"/>
  </w:num>
  <w:num w:numId="20" w16cid:durableId="937099494">
    <w:abstractNumId w:val="7"/>
  </w:num>
  <w:num w:numId="21" w16cid:durableId="1413817102">
    <w:abstractNumId w:val="23"/>
  </w:num>
  <w:num w:numId="22" w16cid:durableId="21368229">
    <w:abstractNumId w:val="26"/>
  </w:num>
  <w:num w:numId="23" w16cid:durableId="1014647781">
    <w:abstractNumId w:val="6"/>
  </w:num>
  <w:num w:numId="24" w16cid:durableId="85469404">
    <w:abstractNumId w:val="29"/>
  </w:num>
  <w:num w:numId="25" w16cid:durableId="1725443700">
    <w:abstractNumId w:val="1"/>
  </w:num>
  <w:num w:numId="26" w16cid:durableId="486047241">
    <w:abstractNumId w:val="35"/>
  </w:num>
  <w:num w:numId="27" w16cid:durableId="1496409303">
    <w:abstractNumId w:val="25"/>
  </w:num>
  <w:num w:numId="28" w16cid:durableId="242225914">
    <w:abstractNumId w:val="28"/>
  </w:num>
  <w:num w:numId="29" w16cid:durableId="591167248">
    <w:abstractNumId w:val="2"/>
  </w:num>
  <w:num w:numId="30" w16cid:durableId="1987513042">
    <w:abstractNumId w:val="13"/>
  </w:num>
  <w:num w:numId="31" w16cid:durableId="2073236570">
    <w:abstractNumId w:val="27"/>
  </w:num>
  <w:num w:numId="32" w16cid:durableId="1969357986">
    <w:abstractNumId w:val="30"/>
  </w:num>
  <w:num w:numId="33" w16cid:durableId="1697999646">
    <w:abstractNumId w:val="8"/>
  </w:num>
  <w:num w:numId="34" w16cid:durableId="1113669315">
    <w:abstractNumId w:val="3"/>
  </w:num>
  <w:num w:numId="35" w16cid:durableId="1041826929">
    <w:abstractNumId w:val="32"/>
  </w:num>
  <w:num w:numId="36" w16cid:durableId="100848154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366"/>
    <w:rsid w:val="00000792"/>
    <w:rsid w:val="0000091B"/>
    <w:rsid w:val="00000AE6"/>
    <w:rsid w:val="00000DF0"/>
    <w:rsid w:val="00000F04"/>
    <w:rsid w:val="00001302"/>
    <w:rsid w:val="0000155A"/>
    <w:rsid w:val="00001BF8"/>
    <w:rsid w:val="00001F22"/>
    <w:rsid w:val="00002979"/>
    <w:rsid w:val="0000332E"/>
    <w:rsid w:val="00003C4F"/>
    <w:rsid w:val="0000410A"/>
    <w:rsid w:val="000044BD"/>
    <w:rsid w:val="000049A2"/>
    <w:rsid w:val="00004C8C"/>
    <w:rsid w:val="00004E0A"/>
    <w:rsid w:val="00004FD3"/>
    <w:rsid w:val="00005131"/>
    <w:rsid w:val="00005F32"/>
    <w:rsid w:val="000060D9"/>
    <w:rsid w:val="00006565"/>
    <w:rsid w:val="00006D0F"/>
    <w:rsid w:val="00006DF5"/>
    <w:rsid w:val="00006F95"/>
    <w:rsid w:val="00006FBA"/>
    <w:rsid w:val="00007023"/>
    <w:rsid w:val="0000709F"/>
    <w:rsid w:val="000071D6"/>
    <w:rsid w:val="000074B9"/>
    <w:rsid w:val="000079D9"/>
    <w:rsid w:val="00007F0D"/>
    <w:rsid w:val="00007F2D"/>
    <w:rsid w:val="00007FAC"/>
    <w:rsid w:val="00010169"/>
    <w:rsid w:val="000105B0"/>
    <w:rsid w:val="00010942"/>
    <w:rsid w:val="00010A9C"/>
    <w:rsid w:val="00010ABA"/>
    <w:rsid w:val="00010E15"/>
    <w:rsid w:val="00010F57"/>
    <w:rsid w:val="0001100C"/>
    <w:rsid w:val="00011188"/>
    <w:rsid w:val="00011972"/>
    <w:rsid w:val="00011BCD"/>
    <w:rsid w:val="00012555"/>
    <w:rsid w:val="000126B2"/>
    <w:rsid w:val="0001355D"/>
    <w:rsid w:val="0001359E"/>
    <w:rsid w:val="00014236"/>
    <w:rsid w:val="000148F6"/>
    <w:rsid w:val="00014BB6"/>
    <w:rsid w:val="00015217"/>
    <w:rsid w:val="0001540C"/>
    <w:rsid w:val="000155DA"/>
    <w:rsid w:val="0001598B"/>
    <w:rsid w:val="000159AE"/>
    <w:rsid w:val="000159D2"/>
    <w:rsid w:val="00015E19"/>
    <w:rsid w:val="00015F11"/>
    <w:rsid w:val="00016264"/>
    <w:rsid w:val="00016993"/>
    <w:rsid w:val="00016CAB"/>
    <w:rsid w:val="00016E5B"/>
    <w:rsid w:val="0001749B"/>
    <w:rsid w:val="00017608"/>
    <w:rsid w:val="00017A9B"/>
    <w:rsid w:val="00017C2D"/>
    <w:rsid w:val="00017C64"/>
    <w:rsid w:val="00017D75"/>
    <w:rsid w:val="00017FE5"/>
    <w:rsid w:val="00020179"/>
    <w:rsid w:val="000201F0"/>
    <w:rsid w:val="000204DF"/>
    <w:rsid w:val="0002068C"/>
    <w:rsid w:val="00020EE7"/>
    <w:rsid w:val="000218EF"/>
    <w:rsid w:val="00021910"/>
    <w:rsid w:val="0002230A"/>
    <w:rsid w:val="0002270C"/>
    <w:rsid w:val="000229AC"/>
    <w:rsid w:val="00022E8D"/>
    <w:rsid w:val="000232E9"/>
    <w:rsid w:val="0002348A"/>
    <w:rsid w:val="00023C23"/>
    <w:rsid w:val="00023FA4"/>
    <w:rsid w:val="00024708"/>
    <w:rsid w:val="00024EE7"/>
    <w:rsid w:val="000250F6"/>
    <w:rsid w:val="000251BB"/>
    <w:rsid w:val="00025F96"/>
    <w:rsid w:val="00025FAB"/>
    <w:rsid w:val="00026E89"/>
    <w:rsid w:val="000275A3"/>
    <w:rsid w:val="00027FF8"/>
    <w:rsid w:val="0003009D"/>
    <w:rsid w:val="00030558"/>
    <w:rsid w:val="00030699"/>
    <w:rsid w:val="00030725"/>
    <w:rsid w:val="0003081B"/>
    <w:rsid w:val="00030DB8"/>
    <w:rsid w:val="00031188"/>
    <w:rsid w:val="00031374"/>
    <w:rsid w:val="00031428"/>
    <w:rsid w:val="00031A83"/>
    <w:rsid w:val="00031B33"/>
    <w:rsid w:val="00031CB1"/>
    <w:rsid w:val="0003213A"/>
    <w:rsid w:val="000327A5"/>
    <w:rsid w:val="00032A81"/>
    <w:rsid w:val="00032DB1"/>
    <w:rsid w:val="000330EE"/>
    <w:rsid w:val="000335CE"/>
    <w:rsid w:val="000340D8"/>
    <w:rsid w:val="0003427D"/>
    <w:rsid w:val="000343E7"/>
    <w:rsid w:val="00034891"/>
    <w:rsid w:val="00034DB2"/>
    <w:rsid w:val="00034DFA"/>
    <w:rsid w:val="000357ED"/>
    <w:rsid w:val="00035E15"/>
    <w:rsid w:val="00035F7B"/>
    <w:rsid w:val="0003640E"/>
    <w:rsid w:val="00036801"/>
    <w:rsid w:val="00036841"/>
    <w:rsid w:val="0003688A"/>
    <w:rsid w:val="000368FC"/>
    <w:rsid w:val="00036DA3"/>
    <w:rsid w:val="0003720C"/>
    <w:rsid w:val="000372E4"/>
    <w:rsid w:val="000377F4"/>
    <w:rsid w:val="0003797E"/>
    <w:rsid w:val="000379BF"/>
    <w:rsid w:val="00037BEC"/>
    <w:rsid w:val="00037F43"/>
    <w:rsid w:val="00040060"/>
    <w:rsid w:val="000400D9"/>
    <w:rsid w:val="0004035C"/>
    <w:rsid w:val="00040860"/>
    <w:rsid w:val="00040CED"/>
    <w:rsid w:val="00040EA1"/>
    <w:rsid w:val="000410B0"/>
    <w:rsid w:val="00041FAE"/>
    <w:rsid w:val="0004205F"/>
    <w:rsid w:val="000423C6"/>
    <w:rsid w:val="00042691"/>
    <w:rsid w:val="00042EDB"/>
    <w:rsid w:val="00043CCC"/>
    <w:rsid w:val="000443F1"/>
    <w:rsid w:val="00044522"/>
    <w:rsid w:val="0004489E"/>
    <w:rsid w:val="00044A50"/>
    <w:rsid w:val="00044C65"/>
    <w:rsid w:val="00044E6C"/>
    <w:rsid w:val="000458C7"/>
    <w:rsid w:val="00045991"/>
    <w:rsid w:val="00045E5C"/>
    <w:rsid w:val="00046288"/>
    <w:rsid w:val="000466A9"/>
    <w:rsid w:val="000466F8"/>
    <w:rsid w:val="00047941"/>
    <w:rsid w:val="00047ED8"/>
    <w:rsid w:val="000504EA"/>
    <w:rsid w:val="00050513"/>
    <w:rsid w:val="000505D8"/>
    <w:rsid w:val="0005089F"/>
    <w:rsid w:val="00050A22"/>
    <w:rsid w:val="00050B2B"/>
    <w:rsid w:val="00050E27"/>
    <w:rsid w:val="0005113E"/>
    <w:rsid w:val="0005144F"/>
    <w:rsid w:val="00051AE8"/>
    <w:rsid w:val="00051AF1"/>
    <w:rsid w:val="00051D42"/>
    <w:rsid w:val="00051ED6"/>
    <w:rsid w:val="00052F5D"/>
    <w:rsid w:val="000538A1"/>
    <w:rsid w:val="00053AD4"/>
    <w:rsid w:val="0005483A"/>
    <w:rsid w:val="00054D9E"/>
    <w:rsid w:val="00055375"/>
    <w:rsid w:val="00055BAC"/>
    <w:rsid w:val="00056319"/>
    <w:rsid w:val="000563E6"/>
    <w:rsid w:val="000564E7"/>
    <w:rsid w:val="00056770"/>
    <w:rsid w:val="00056FC9"/>
    <w:rsid w:val="00057386"/>
    <w:rsid w:val="00057EEF"/>
    <w:rsid w:val="000604ED"/>
    <w:rsid w:val="00060F5A"/>
    <w:rsid w:val="0006130F"/>
    <w:rsid w:val="0006167E"/>
    <w:rsid w:val="000617A2"/>
    <w:rsid w:val="000619CB"/>
    <w:rsid w:val="00061D79"/>
    <w:rsid w:val="00061F4A"/>
    <w:rsid w:val="000622F5"/>
    <w:rsid w:val="00062387"/>
    <w:rsid w:val="00062A38"/>
    <w:rsid w:val="00062F06"/>
    <w:rsid w:val="000633A0"/>
    <w:rsid w:val="000640F0"/>
    <w:rsid w:val="0006434D"/>
    <w:rsid w:val="000643A1"/>
    <w:rsid w:val="00064679"/>
    <w:rsid w:val="00064A13"/>
    <w:rsid w:val="00064AF4"/>
    <w:rsid w:val="00064DB1"/>
    <w:rsid w:val="00064FAA"/>
    <w:rsid w:val="00065BA3"/>
    <w:rsid w:val="00065D3B"/>
    <w:rsid w:val="0006654B"/>
    <w:rsid w:val="000667E9"/>
    <w:rsid w:val="00066F29"/>
    <w:rsid w:val="00067128"/>
    <w:rsid w:val="000675CD"/>
    <w:rsid w:val="00067816"/>
    <w:rsid w:val="00067872"/>
    <w:rsid w:val="000678AC"/>
    <w:rsid w:val="00067B05"/>
    <w:rsid w:val="000703B2"/>
    <w:rsid w:val="00070573"/>
    <w:rsid w:val="000705AF"/>
    <w:rsid w:val="00070F94"/>
    <w:rsid w:val="00070FBF"/>
    <w:rsid w:val="000711EE"/>
    <w:rsid w:val="0007180E"/>
    <w:rsid w:val="0007181D"/>
    <w:rsid w:val="00071AE4"/>
    <w:rsid w:val="00071CB5"/>
    <w:rsid w:val="00071CCB"/>
    <w:rsid w:val="00071D03"/>
    <w:rsid w:val="0007232B"/>
    <w:rsid w:val="000723FF"/>
    <w:rsid w:val="00072802"/>
    <w:rsid w:val="00073203"/>
    <w:rsid w:val="000735A2"/>
    <w:rsid w:val="000735F0"/>
    <w:rsid w:val="000735F1"/>
    <w:rsid w:val="0007390D"/>
    <w:rsid w:val="00073A69"/>
    <w:rsid w:val="000742E6"/>
    <w:rsid w:val="00074F5B"/>
    <w:rsid w:val="0007517E"/>
    <w:rsid w:val="00075261"/>
    <w:rsid w:val="0007589E"/>
    <w:rsid w:val="00075FE1"/>
    <w:rsid w:val="00076667"/>
    <w:rsid w:val="00076751"/>
    <w:rsid w:val="00076AF4"/>
    <w:rsid w:val="00076FC4"/>
    <w:rsid w:val="00077473"/>
    <w:rsid w:val="00077481"/>
    <w:rsid w:val="000776F9"/>
    <w:rsid w:val="00077EBB"/>
    <w:rsid w:val="00077EE0"/>
    <w:rsid w:val="000802F9"/>
    <w:rsid w:val="0008038A"/>
    <w:rsid w:val="00080AEE"/>
    <w:rsid w:val="00080CA5"/>
    <w:rsid w:val="00080DA1"/>
    <w:rsid w:val="00080E5E"/>
    <w:rsid w:val="00081214"/>
    <w:rsid w:val="0008145A"/>
    <w:rsid w:val="0008162D"/>
    <w:rsid w:val="000819ED"/>
    <w:rsid w:val="000827D0"/>
    <w:rsid w:val="00082CA6"/>
    <w:rsid w:val="000831C8"/>
    <w:rsid w:val="00083460"/>
    <w:rsid w:val="000836C9"/>
    <w:rsid w:val="00083F5E"/>
    <w:rsid w:val="000845CE"/>
    <w:rsid w:val="00084F91"/>
    <w:rsid w:val="00084FDB"/>
    <w:rsid w:val="0008505C"/>
    <w:rsid w:val="00085470"/>
    <w:rsid w:val="00085849"/>
    <w:rsid w:val="00085C46"/>
    <w:rsid w:val="00086049"/>
    <w:rsid w:val="00086358"/>
    <w:rsid w:val="0008686A"/>
    <w:rsid w:val="00086D6C"/>
    <w:rsid w:val="00087175"/>
    <w:rsid w:val="000873D9"/>
    <w:rsid w:val="000876EC"/>
    <w:rsid w:val="000876FB"/>
    <w:rsid w:val="00087881"/>
    <w:rsid w:val="00087D35"/>
    <w:rsid w:val="00087DC6"/>
    <w:rsid w:val="0009031D"/>
    <w:rsid w:val="00090F6A"/>
    <w:rsid w:val="00090F92"/>
    <w:rsid w:val="00091038"/>
    <w:rsid w:val="000913CE"/>
    <w:rsid w:val="00091796"/>
    <w:rsid w:val="00091BA2"/>
    <w:rsid w:val="00091CB0"/>
    <w:rsid w:val="00092D7C"/>
    <w:rsid w:val="00092FFE"/>
    <w:rsid w:val="0009341A"/>
    <w:rsid w:val="00093518"/>
    <w:rsid w:val="00093674"/>
    <w:rsid w:val="00094329"/>
    <w:rsid w:val="00094344"/>
    <w:rsid w:val="0009493C"/>
    <w:rsid w:val="00094A58"/>
    <w:rsid w:val="00094EEB"/>
    <w:rsid w:val="000953C6"/>
    <w:rsid w:val="000953F4"/>
    <w:rsid w:val="000954CE"/>
    <w:rsid w:val="00095793"/>
    <w:rsid w:val="0009590C"/>
    <w:rsid w:val="000959E7"/>
    <w:rsid w:val="00095DDE"/>
    <w:rsid w:val="00095E7D"/>
    <w:rsid w:val="000964DE"/>
    <w:rsid w:val="000972AB"/>
    <w:rsid w:val="00097771"/>
    <w:rsid w:val="00097B40"/>
    <w:rsid w:val="00097D0E"/>
    <w:rsid w:val="00097FD2"/>
    <w:rsid w:val="000A0814"/>
    <w:rsid w:val="000A0927"/>
    <w:rsid w:val="000A130F"/>
    <w:rsid w:val="000A17EA"/>
    <w:rsid w:val="000A1C7A"/>
    <w:rsid w:val="000A1F67"/>
    <w:rsid w:val="000A2345"/>
    <w:rsid w:val="000A2394"/>
    <w:rsid w:val="000A31C1"/>
    <w:rsid w:val="000A32C5"/>
    <w:rsid w:val="000A3411"/>
    <w:rsid w:val="000A34CA"/>
    <w:rsid w:val="000A370A"/>
    <w:rsid w:val="000A3C69"/>
    <w:rsid w:val="000A3CB8"/>
    <w:rsid w:val="000A426F"/>
    <w:rsid w:val="000A4559"/>
    <w:rsid w:val="000A45FD"/>
    <w:rsid w:val="000A477B"/>
    <w:rsid w:val="000A4B8C"/>
    <w:rsid w:val="000A4EBF"/>
    <w:rsid w:val="000A558D"/>
    <w:rsid w:val="000A5611"/>
    <w:rsid w:val="000A563C"/>
    <w:rsid w:val="000A59C5"/>
    <w:rsid w:val="000A5B89"/>
    <w:rsid w:val="000A5DEA"/>
    <w:rsid w:val="000A5EBD"/>
    <w:rsid w:val="000A68C9"/>
    <w:rsid w:val="000A6BF9"/>
    <w:rsid w:val="000A75B0"/>
    <w:rsid w:val="000A7658"/>
    <w:rsid w:val="000A7A51"/>
    <w:rsid w:val="000A7F0F"/>
    <w:rsid w:val="000A7F4A"/>
    <w:rsid w:val="000A7F4C"/>
    <w:rsid w:val="000B02BC"/>
    <w:rsid w:val="000B0339"/>
    <w:rsid w:val="000B0498"/>
    <w:rsid w:val="000B0502"/>
    <w:rsid w:val="000B061E"/>
    <w:rsid w:val="000B0E77"/>
    <w:rsid w:val="000B0F36"/>
    <w:rsid w:val="000B185A"/>
    <w:rsid w:val="000B1942"/>
    <w:rsid w:val="000B1BED"/>
    <w:rsid w:val="000B2240"/>
    <w:rsid w:val="000B2477"/>
    <w:rsid w:val="000B2600"/>
    <w:rsid w:val="000B2736"/>
    <w:rsid w:val="000B36F9"/>
    <w:rsid w:val="000B3DA7"/>
    <w:rsid w:val="000B4074"/>
    <w:rsid w:val="000B41DF"/>
    <w:rsid w:val="000B453C"/>
    <w:rsid w:val="000B46A8"/>
    <w:rsid w:val="000B4732"/>
    <w:rsid w:val="000B4BCD"/>
    <w:rsid w:val="000B5086"/>
    <w:rsid w:val="000B5286"/>
    <w:rsid w:val="000B56E1"/>
    <w:rsid w:val="000B5849"/>
    <w:rsid w:val="000B5BE9"/>
    <w:rsid w:val="000B6133"/>
    <w:rsid w:val="000B66DC"/>
    <w:rsid w:val="000B6A4A"/>
    <w:rsid w:val="000B6D1F"/>
    <w:rsid w:val="000B6E1D"/>
    <w:rsid w:val="000B776A"/>
    <w:rsid w:val="000C062F"/>
    <w:rsid w:val="000C0668"/>
    <w:rsid w:val="000C1389"/>
    <w:rsid w:val="000C166D"/>
    <w:rsid w:val="000C17E7"/>
    <w:rsid w:val="000C196B"/>
    <w:rsid w:val="000C1AE2"/>
    <w:rsid w:val="000C3270"/>
    <w:rsid w:val="000C3347"/>
    <w:rsid w:val="000C3CD2"/>
    <w:rsid w:val="000C5499"/>
    <w:rsid w:val="000C574D"/>
    <w:rsid w:val="000C577E"/>
    <w:rsid w:val="000C5A83"/>
    <w:rsid w:val="000C623A"/>
    <w:rsid w:val="000C64A6"/>
    <w:rsid w:val="000C6A47"/>
    <w:rsid w:val="000C6B26"/>
    <w:rsid w:val="000D03D5"/>
    <w:rsid w:val="000D04BA"/>
    <w:rsid w:val="000D0B6E"/>
    <w:rsid w:val="000D0D65"/>
    <w:rsid w:val="000D0D91"/>
    <w:rsid w:val="000D10A3"/>
    <w:rsid w:val="000D12E0"/>
    <w:rsid w:val="000D1944"/>
    <w:rsid w:val="000D1BE5"/>
    <w:rsid w:val="000D1DD9"/>
    <w:rsid w:val="000D1E6A"/>
    <w:rsid w:val="000D2172"/>
    <w:rsid w:val="000D293C"/>
    <w:rsid w:val="000D2BC1"/>
    <w:rsid w:val="000D2BD4"/>
    <w:rsid w:val="000D2CEF"/>
    <w:rsid w:val="000D337B"/>
    <w:rsid w:val="000D376A"/>
    <w:rsid w:val="000D385A"/>
    <w:rsid w:val="000D38C2"/>
    <w:rsid w:val="000D39F8"/>
    <w:rsid w:val="000D3CA7"/>
    <w:rsid w:val="000D3F6A"/>
    <w:rsid w:val="000D5568"/>
    <w:rsid w:val="000D56C4"/>
    <w:rsid w:val="000D5979"/>
    <w:rsid w:val="000D5B16"/>
    <w:rsid w:val="000D5FD6"/>
    <w:rsid w:val="000D6201"/>
    <w:rsid w:val="000D6321"/>
    <w:rsid w:val="000D6488"/>
    <w:rsid w:val="000D694D"/>
    <w:rsid w:val="000D6C7C"/>
    <w:rsid w:val="000D6D01"/>
    <w:rsid w:val="000D6F0B"/>
    <w:rsid w:val="000D6F1B"/>
    <w:rsid w:val="000D6FF0"/>
    <w:rsid w:val="000D7088"/>
    <w:rsid w:val="000D76A3"/>
    <w:rsid w:val="000D770B"/>
    <w:rsid w:val="000D788E"/>
    <w:rsid w:val="000D7B9A"/>
    <w:rsid w:val="000D7C80"/>
    <w:rsid w:val="000D7EBF"/>
    <w:rsid w:val="000E01C1"/>
    <w:rsid w:val="000E0658"/>
    <w:rsid w:val="000E0CBD"/>
    <w:rsid w:val="000E12B0"/>
    <w:rsid w:val="000E187F"/>
    <w:rsid w:val="000E1BB0"/>
    <w:rsid w:val="000E1BC8"/>
    <w:rsid w:val="000E1BDD"/>
    <w:rsid w:val="000E1D32"/>
    <w:rsid w:val="000E202A"/>
    <w:rsid w:val="000E26D8"/>
    <w:rsid w:val="000E2B94"/>
    <w:rsid w:val="000E2FC6"/>
    <w:rsid w:val="000E306F"/>
    <w:rsid w:val="000E3156"/>
    <w:rsid w:val="000E35B6"/>
    <w:rsid w:val="000E3BB8"/>
    <w:rsid w:val="000E3D9B"/>
    <w:rsid w:val="000E3DFD"/>
    <w:rsid w:val="000E4261"/>
    <w:rsid w:val="000E4697"/>
    <w:rsid w:val="000E47D0"/>
    <w:rsid w:val="000E4B05"/>
    <w:rsid w:val="000E58C5"/>
    <w:rsid w:val="000E6203"/>
    <w:rsid w:val="000E6397"/>
    <w:rsid w:val="000E64CB"/>
    <w:rsid w:val="000E657D"/>
    <w:rsid w:val="000E6837"/>
    <w:rsid w:val="000E722C"/>
    <w:rsid w:val="000E72F5"/>
    <w:rsid w:val="000E755B"/>
    <w:rsid w:val="000E758A"/>
    <w:rsid w:val="000E786F"/>
    <w:rsid w:val="000E7D63"/>
    <w:rsid w:val="000E7DA7"/>
    <w:rsid w:val="000E7FA0"/>
    <w:rsid w:val="000F00BA"/>
    <w:rsid w:val="000F01A7"/>
    <w:rsid w:val="000F02F8"/>
    <w:rsid w:val="000F032A"/>
    <w:rsid w:val="000F0409"/>
    <w:rsid w:val="000F049F"/>
    <w:rsid w:val="000F04A7"/>
    <w:rsid w:val="000F0642"/>
    <w:rsid w:val="000F07FA"/>
    <w:rsid w:val="000F0802"/>
    <w:rsid w:val="000F0B5E"/>
    <w:rsid w:val="000F0C49"/>
    <w:rsid w:val="000F1D43"/>
    <w:rsid w:val="000F1FFF"/>
    <w:rsid w:val="000F20AA"/>
    <w:rsid w:val="000F2651"/>
    <w:rsid w:val="000F2AC4"/>
    <w:rsid w:val="000F348D"/>
    <w:rsid w:val="000F3571"/>
    <w:rsid w:val="000F35CC"/>
    <w:rsid w:val="000F369A"/>
    <w:rsid w:val="000F3A31"/>
    <w:rsid w:val="000F3B4A"/>
    <w:rsid w:val="000F4366"/>
    <w:rsid w:val="000F4463"/>
    <w:rsid w:val="000F4B81"/>
    <w:rsid w:val="000F4FB6"/>
    <w:rsid w:val="000F5285"/>
    <w:rsid w:val="000F52E0"/>
    <w:rsid w:val="000F534F"/>
    <w:rsid w:val="000F53A9"/>
    <w:rsid w:val="000F5511"/>
    <w:rsid w:val="000F5C4F"/>
    <w:rsid w:val="000F5EDD"/>
    <w:rsid w:val="000F6464"/>
    <w:rsid w:val="000F65A0"/>
    <w:rsid w:val="000F6628"/>
    <w:rsid w:val="000F6C25"/>
    <w:rsid w:val="000F6CB7"/>
    <w:rsid w:val="000F76EB"/>
    <w:rsid w:val="000F78AE"/>
    <w:rsid w:val="000F7C82"/>
    <w:rsid w:val="000F7E25"/>
    <w:rsid w:val="00100769"/>
    <w:rsid w:val="001007EE"/>
    <w:rsid w:val="00100F76"/>
    <w:rsid w:val="00101095"/>
    <w:rsid w:val="00101126"/>
    <w:rsid w:val="0010148E"/>
    <w:rsid w:val="0010194C"/>
    <w:rsid w:val="0010199E"/>
    <w:rsid w:val="00102404"/>
    <w:rsid w:val="0010253C"/>
    <w:rsid w:val="00102763"/>
    <w:rsid w:val="00102BD1"/>
    <w:rsid w:val="00103C15"/>
    <w:rsid w:val="00103F34"/>
    <w:rsid w:val="00104134"/>
    <w:rsid w:val="0010423C"/>
    <w:rsid w:val="001042FA"/>
    <w:rsid w:val="0010486A"/>
    <w:rsid w:val="00104A3A"/>
    <w:rsid w:val="001053D3"/>
    <w:rsid w:val="00105506"/>
    <w:rsid w:val="0010561C"/>
    <w:rsid w:val="00105C0F"/>
    <w:rsid w:val="00105CFF"/>
    <w:rsid w:val="00105E39"/>
    <w:rsid w:val="00106561"/>
    <w:rsid w:val="001069FD"/>
    <w:rsid w:val="00106B11"/>
    <w:rsid w:val="00106CA0"/>
    <w:rsid w:val="00106D63"/>
    <w:rsid w:val="001075F3"/>
    <w:rsid w:val="0010782D"/>
    <w:rsid w:val="00107A01"/>
    <w:rsid w:val="00107C23"/>
    <w:rsid w:val="001100B3"/>
    <w:rsid w:val="00110307"/>
    <w:rsid w:val="0011098B"/>
    <w:rsid w:val="00110C7F"/>
    <w:rsid w:val="00110EE2"/>
    <w:rsid w:val="00111A88"/>
    <w:rsid w:val="00111F67"/>
    <w:rsid w:val="00111F8B"/>
    <w:rsid w:val="00112177"/>
    <w:rsid w:val="0011221A"/>
    <w:rsid w:val="00113283"/>
    <w:rsid w:val="001137AE"/>
    <w:rsid w:val="0011394E"/>
    <w:rsid w:val="00113B20"/>
    <w:rsid w:val="00113BDC"/>
    <w:rsid w:val="00113EE1"/>
    <w:rsid w:val="001147B3"/>
    <w:rsid w:val="001148F7"/>
    <w:rsid w:val="001149B2"/>
    <w:rsid w:val="00114C2D"/>
    <w:rsid w:val="00115125"/>
    <w:rsid w:val="00115229"/>
    <w:rsid w:val="001152F2"/>
    <w:rsid w:val="00115591"/>
    <w:rsid w:val="001157D7"/>
    <w:rsid w:val="001161F1"/>
    <w:rsid w:val="00116382"/>
    <w:rsid w:val="00116484"/>
    <w:rsid w:val="00116ACF"/>
    <w:rsid w:val="00116D5C"/>
    <w:rsid w:val="00116FC0"/>
    <w:rsid w:val="001172B2"/>
    <w:rsid w:val="001175EA"/>
    <w:rsid w:val="00117F9B"/>
    <w:rsid w:val="00120B8A"/>
    <w:rsid w:val="00120E55"/>
    <w:rsid w:val="00121182"/>
    <w:rsid w:val="00121211"/>
    <w:rsid w:val="00121628"/>
    <w:rsid w:val="0012167D"/>
    <w:rsid w:val="00122189"/>
    <w:rsid w:val="00122280"/>
    <w:rsid w:val="001222CE"/>
    <w:rsid w:val="00122831"/>
    <w:rsid w:val="00122B33"/>
    <w:rsid w:val="00122D42"/>
    <w:rsid w:val="0012308F"/>
    <w:rsid w:val="00123345"/>
    <w:rsid w:val="00123C46"/>
    <w:rsid w:val="00124285"/>
    <w:rsid w:val="0012470B"/>
    <w:rsid w:val="00124E03"/>
    <w:rsid w:val="00125C75"/>
    <w:rsid w:val="00125C7E"/>
    <w:rsid w:val="001264E3"/>
    <w:rsid w:val="00126A57"/>
    <w:rsid w:val="0012731C"/>
    <w:rsid w:val="0012741A"/>
    <w:rsid w:val="00127448"/>
    <w:rsid w:val="00127945"/>
    <w:rsid w:val="00127D94"/>
    <w:rsid w:val="00127E90"/>
    <w:rsid w:val="001302C1"/>
    <w:rsid w:val="001306D3"/>
    <w:rsid w:val="001308F4"/>
    <w:rsid w:val="00130985"/>
    <w:rsid w:val="00131001"/>
    <w:rsid w:val="001310BF"/>
    <w:rsid w:val="00131EC2"/>
    <w:rsid w:val="00132804"/>
    <w:rsid w:val="00132A44"/>
    <w:rsid w:val="00132C68"/>
    <w:rsid w:val="00133067"/>
    <w:rsid w:val="0013346B"/>
    <w:rsid w:val="001337DC"/>
    <w:rsid w:val="00133E73"/>
    <w:rsid w:val="00133EE2"/>
    <w:rsid w:val="00133FDB"/>
    <w:rsid w:val="0013427A"/>
    <w:rsid w:val="00134C79"/>
    <w:rsid w:val="00134F4A"/>
    <w:rsid w:val="00135803"/>
    <w:rsid w:val="00135E4E"/>
    <w:rsid w:val="00136246"/>
    <w:rsid w:val="001362A1"/>
    <w:rsid w:val="001363F3"/>
    <w:rsid w:val="001364D4"/>
    <w:rsid w:val="00136782"/>
    <w:rsid w:val="001371C8"/>
    <w:rsid w:val="001372ED"/>
    <w:rsid w:val="00137E28"/>
    <w:rsid w:val="00142B50"/>
    <w:rsid w:val="00143873"/>
    <w:rsid w:val="001439E9"/>
    <w:rsid w:val="00143A5B"/>
    <w:rsid w:val="00143BEC"/>
    <w:rsid w:val="00143C55"/>
    <w:rsid w:val="00144C6F"/>
    <w:rsid w:val="00144FA1"/>
    <w:rsid w:val="00145037"/>
    <w:rsid w:val="00145089"/>
    <w:rsid w:val="001451E7"/>
    <w:rsid w:val="00145618"/>
    <w:rsid w:val="00145CC0"/>
    <w:rsid w:val="001462E3"/>
    <w:rsid w:val="0014680B"/>
    <w:rsid w:val="00146BB4"/>
    <w:rsid w:val="0014720C"/>
    <w:rsid w:val="001472C2"/>
    <w:rsid w:val="001473C3"/>
    <w:rsid w:val="00147458"/>
    <w:rsid w:val="001479F3"/>
    <w:rsid w:val="00147E21"/>
    <w:rsid w:val="00147E71"/>
    <w:rsid w:val="0015048D"/>
    <w:rsid w:val="00150AEE"/>
    <w:rsid w:val="00150BA8"/>
    <w:rsid w:val="00150D19"/>
    <w:rsid w:val="00150DEF"/>
    <w:rsid w:val="001512A5"/>
    <w:rsid w:val="0015181B"/>
    <w:rsid w:val="00151852"/>
    <w:rsid w:val="00151A9F"/>
    <w:rsid w:val="001525D5"/>
    <w:rsid w:val="00152A66"/>
    <w:rsid w:val="00152B87"/>
    <w:rsid w:val="00153586"/>
    <w:rsid w:val="00153A96"/>
    <w:rsid w:val="00153D1C"/>
    <w:rsid w:val="00153D44"/>
    <w:rsid w:val="001543E2"/>
    <w:rsid w:val="00154C54"/>
    <w:rsid w:val="0015550B"/>
    <w:rsid w:val="001557E9"/>
    <w:rsid w:val="00155B43"/>
    <w:rsid w:val="00156370"/>
    <w:rsid w:val="001565A2"/>
    <w:rsid w:val="00156785"/>
    <w:rsid w:val="001567C3"/>
    <w:rsid w:val="00156A12"/>
    <w:rsid w:val="00157037"/>
    <w:rsid w:val="00157886"/>
    <w:rsid w:val="001579EC"/>
    <w:rsid w:val="00157B3F"/>
    <w:rsid w:val="00157EBA"/>
    <w:rsid w:val="00157F8A"/>
    <w:rsid w:val="0016013E"/>
    <w:rsid w:val="001602F0"/>
    <w:rsid w:val="00160C3D"/>
    <w:rsid w:val="00161B24"/>
    <w:rsid w:val="00161BA4"/>
    <w:rsid w:val="00161C41"/>
    <w:rsid w:val="00161DD5"/>
    <w:rsid w:val="00161DFA"/>
    <w:rsid w:val="00161F4C"/>
    <w:rsid w:val="001628C5"/>
    <w:rsid w:val="00162F59"/>
    <w:rsid w:val="001633A4"/>
    <w:rsid w:val="00163472"/>
    <w:rsid w:val="001634D6"/>
    <w:rsid w:val="001642BE"/>
    <w:rsid w:val="001648DD"/>
    <w:rsid w:val="00164FCC"/>
    <w:rsid w:val="001654A7"/>
    <w:rsid w:val="00165548"/>
    <w:rsid w:val="00165705"/>
    <w:rsid w:val="00165C38"/>
    <w:rsid w:val="00165F6C"/>
    <w:rsid w:val="00166215"/>
    <w:rsid w:val="00166389"/>
    <w:rsid w:val="00166E03"/>
    <w:rsid w:val="001676B8"/>
    <w:rsid w:val="00167E4C"/>
    <w:rsid w:val="00167E57"/>
    <w:rsid w:val="00167F61"/>
    <w:rsid w:val="00170F3B"/>
    <w:rsid w:val="001713A7"/>
    <w:rsid w:val="00171449"/>
    <w:rsid w:val="0017199C"/>
    <w:rsid w:val="00171C7E"/>
    <w:rsid w:val="00171F35"/>
    <w:rsid w:val="00172552"/>
    <w:rsid w:val="00172873"/>
    <w:rsid w:val="00172CF7"/>
    <w:rsid w:val="0017319E"/>
    <w:rsid w:val="00173A1F"/>
    <w:rsid w:val="00173BC3"/>
    <w:rsid w:val="00173C6C"/>
    <w:rsid w:val="00173FCD"/>
    <w:rsid w:val="00174128"/>
    <w:rsid w:val="00175C34"/>
    <w:rsid w:val="00175F91"/>
    <w:rsid w:val="00175F9A"/>
    <w:rsid w:val="001765BB"/>
    <w:rsid w:val="00176C24"/>
    <w:rsid w:val="00176E98"/>
    <w:rsid w:val="00177222"/>
    <w:rsid w:val="0017724D"/>
    <w:rsid w:val="001772EA"/>
    <w:rsid w:val="00177420"/>
    <w:rsid w:val="00177432"/>
    <w:rsid w:val="00177996"/>
    <w:rsid w:val="00177DDE"/>
    <w:rsid w:val="00180B3F"/>
    <w:rsid w:val="00180C83"/>
    <w:rsid w:val="00180CE5"/>
    <w:rsid w:val="0018175B"/>
    <w:rsid w:val="0018208B"/>
    <w:rsid w:val="001820A3"/>
    <w:rsid w:val="001823E1"/>
    <w:rsid w:val="0018250D"/>
    <w:rsid w:val="0018332A"/>
    <w:rsid w:val="00183D80"/>
    <w:rsid w:val="001842C8"/>
    <w:rsid w:val="00184774"/>
    <w:rsid w:val="001847A7"/>
    <w:rsid w:val="00184EAD"/>
    <w:rsid w:val="00185044"/>
    <w:rsid w:val="001850DB"/>
    <w:rsid w:val="00185726"/>
    <w:rsid w:val="0018599C"/>
    <w:rsid w:val="00186720"/>
    <w:rsid w:val="001869EE"/>
    <w:rsid w:val="00186D00"/>
    <w:rsid w:val="0018743A"/>
    <w:rsid w:val="00190A57"/>
    <w:rsid w:val="00190B19"/>
    <w:rsid w:val="00190B2C"/>
    <w:rsid w:val="00190B3F"/>
    <w:rsid w:val="0019114B"/>
    <w:rsid w:val="0019122C"/>
    <w:rsid w:val="00191908"/>
    <w:rsid w:val="0019277F"/>
    <w:rsid w:val="00192BFE"/>
    <w:rsid w:val="00192DF3"/>
    <w:rsid w:val="0019301F"/>
    <w:rsid w:val="0019306F"/>
    <w:rsid w:val="00193286"/>
    <w:rsid w:val="00193612"/>
    <w:rsid w:val="001937B8"/>
    <w:rsid w:val="00194BB7"/>
    <w:rsid w:val="00194CA2"/>
    <w:rsid w:val="00194CC5"/>
    <w:rsid w:val="00194DA7"/>
    <w:rsid w:val="001951B2"/>
    <w:rsid w:val="00195245"/>
    <w:rsid w:val="0019565D"/>
    <w:rsid w:val="00195E2C"/>
    <w:rsid w:val="001969B3"/>
    <w:rsid w:val="00196AF4"/>
    <w:rsid w:val="00197021"/>
    <w:rsid w:val="00197564"/>
    <w:rsid w:val="00197678"/>
    <w:rsid w:val="00197EC2"/>
    <w:rsid w:val="00197ECE"/>
    <w:rsid w:val="001A1366"/>
    <w:rsid w:val="001A1CED"/>
    <w:rsid w:val="001A227C"/>
    <w:rsid w:val="001A230A"/>
    <w:rsid w:val="001A279B"/>
    <w:rsid w:val="001A29A3"/>
    <w:rsid w:val="001A2DC3"/>
    <w:rsid w:val="001A2E34"/>
    <w:rsid w:val="001A2E87"/>
    <w:rsid w:val="001A3504"/>
    <w:rsid w:val="001A3869"/>
    <w:rsid w:val="001A38C2"/>
    <w:rsid w:val="001A4581"/>
    <w:rsid w:val="001A53C9"/>
    <w:rsid w:val="001A65C8"/>
    <w:rsid w:val="001A6DB2"/>
    <w:rsid w:val="001A732E"/>
    <w:rsid w:val="001A758F"/>
    <w:rsid w:val="001A7F30"/>
    <w:rsid w:val="001B0152"/>
    <w:rsid w:val="001B06E2"/>
    <w:rsid w:val="001B0A73"/>
    <w:rsid w:val="001B103A"/>
    <w:rsid w:val="001B103D"/>
    <w:rsid w:val="001B1513"/>
    <w:rsid w:val="001B1767"/>
    <w:rsid w:val="001B1794"/>
    <w:rsid w:val="001B1820"/>
    <w:rsid w:val="001B1CC3"/>
    <w:rsid w:val="001B2453"/>
    <w:rsid w:val="001B2E61"/>
    <w:rsid w:val="001B3C15"/>
    <w:rsid w:val="001B3D48"/>
    <w:rsid w:val="001B52B7"/>
    <w:rsid w:val="001B57C1"/>
    <w:rsid w:val="001B5AF9"/>
    <w:rsid w:val="001B6600"/>
    <w:rsid w:val="001B6704"/>
    <w:rsid w:val="001B6B9B"/>
    <w:rsid w:val="001B6C27"/>
    <w:rsid w:val="001B7144"/>
    <w:rsid w:val="001B7A67"/>
    <w:rsid w:val="001B7B8A"/>
    <w:rsid w:val="001B7E3A"/>
    <w:rsid w:val="001B7E91"/>
    <w:rsid w:val="001C01F3"/>
    <w:rsid w:val="001C0748"/>
    <w:rsid w:val="001C12F9"/>
    <w:rsid w:val="001C147E"/>
    <w:rsid w:val="001C14F0"/>
    <w:rsid w:val="001C151B"/>
    <w:rsid w:val="001C19E5"/>
    <w:rsid w:val="001C1B28"/>
    <w:rsid w:val="001C3800"/>
    <w:rsid w:val="001C3C7B"/>
    <w:rsid w:val="001C3D49"/>
    <w:rsid w:val="001C3FF3"/>
    <w:rsid w:val="001C43C8"/>
    <w:rsid w:val="001C49BE"/>
    <w:rsid w:val="001C4B01"/>
    <w:rsid w:val="001C54AB"/>
    <w:rsid w:val="001C5D48"/>
    <w:rsid w:val="001C607A"/>
    <w:rsid w:val="001C6122"/>
    <w:rsid w:val="001C6587"/>
    <w:rsid w:val="001C66E6"/>
    <w:rsid w:val="001C69BE"/>
    <w:rsid w:val="001C6DB5"/>
    <w:rsid w:val="001C70AC"/>
    <w:rsid w:val="001C71AC"/>
    <w:rsid w:val="001C7316"/>
    <w:rsid w:val="001C74E5"/>
    <w:rsid w:val="001C793B"/>
    <w:rsid w:val="001C7B8B"/>
    <w:rsid w:val="001C7CF7"/>
    <w:rsid w:val="001C7E5C"/>
    <w:rsid w:val="001D00CC"/>
    <w:rsid w:val="001D0494"/>
    <w:rsid w:val="001D07B7"/>
    <w:rsid w:val="001D0D8E"/>
    <w:rsid w:val="001D114B"/>
    <w:rsid w:val="001D121F"/>
    <w:rsid w:val="001D12A4"/>
    <w:rsid w:val="001D1719"/>
    <w:rsid w:val="001D171B"/>
    <w:rsid w:val="001D1732"/>
    <w:rsid w:val="001D1A3D"/>
    <w:rsid w:val="001D1E2E"/>
    <w:rsid w:val="001D2203"/>
    <w:rsid w:val="001D254C"/>
    <w:rsid w:val="001D2558"/>
    <w:rsid w:val="001D255C"/>
    <w:rsid w:val="001D2656"/>
    <w:rsid w:val="001D2DEF"/>
    <w:rsid w:val="001D2DF3"/>
    <w:rsid w:val="001D30BB"/>
    <w:rsid w:val="001D30C1"/>
    <w:rsid w:val="001D3219"/>
    <w:rsid w:val="001D3C6F"/>
    <w:rsid w:val="001D401A"/>
    <w:rsid w:val="001D488C"/>
    <w:rsid w:val="001D4CDF"/>
    <w:rsid w:val="001D4F88"/>
    <w:rsid w:val="001D547C"/>
    <w:rsid w:val="001D5556"/>
    <w:rsid w:val="001D578D"/>
    <w:rsid w:val="001D5818"/>
    <w:rsid w:val="001D59A6"/>
    <w:rsid w:val="001D5B9D"/>
    <w:rsid w:val="001D653A"/>
    <w:rsid w:val="001D724D"/>
    <w:rsid w:val="001D72BF"/>
    <w:rsid w:val="001D7BF2"/>
    <w:rsid w:val="001D7DEE"/>
    <w:rsid w:val="001E02CB"/>
    <w:rsid w:val="001E0CF6"/>
    <w:rsid w:val="001E14FD"/>
    <w:rsid w:val="001E180F"/>
    <w:rsid w:val="001E1B4D"/>
    <w:rsid w:val="001E1C64"/>
    <w:rsid w:val="001E1CEC"/>
    <w:rsid w:val="001E1DF8"/>
    <w:rsid w:val="001E2409"/>
    <w:rsid w:val="001E2D14"/>
    <w:rsid w:val="001E2E88"/>
    <w:rsid w:val="001E2ECB"/>
    <w:rsid w:val="001E3159"/>
    <w:rsid w:val="001E336D"/>
    <w:rsid w:val="001E3575"/>
    <w:rsid w:val="001E3936"/>
    <w:rsid w:val="001E3F5A"/>
    <w:rsid w:val="001E4430"/>
    <w:rsid w:val="001E46C6"/>
    <w:rsid w:val="001E4B64"/>
    <w:rsid w:val="001E5502"/>
    <w:rsid w:val="001E552A"/>
    <w:rsid w:val="001E554F"/>
    <w:rsid w:val="001E57B9"/>
    <w:rsid w:val="001E5E7A"/>
    <w:rsid w:val="001E689E"/>
    <w:rsid w:val="001E6E8D"/>
    <w:rsid w:val="001E707A"/>
    <w:rsid w:val="001E7BDA"/>
    <w:rsid w:val="001E7EE4"/>
    <w:rsid w:val="001E7F76"/>
    <w:rsid w:val="001F0288"/>
    <w:rsid w:val="001F04BE"/>
    <w:rsid w:val="001F0C80"/>
    <w:rsid w:val="001F0E47"/>
    <w:rsid w:val="001F0FAF"/>
    <w:rsid w:val="001F0FBC"/>
    <w:rsid w:val="001F139F"/>
    <w:rsid w:val="001F1517"/>
    <w:rsid w:val="001F2445"/>
    <w:rsid w:val="001F261F"/>
    <w:rsid w:val="001F2805"/>
    <w:rsid w:val="001F281B"/>
    <w:rsid w:val="001F2ACA"/>
    <w:rsid w:val="001F2E50"/>
    <w:rsid w:val="001F2E79"/>
    <w:rsid w:val="001F2F07"/>
    <w:rsid w:val="001F3123"/>
    <w:rsid w:val="001F36D4"/>
    <w:rsid w:val="001F376D"/>
    <w:rsid w:val="001F3AA7"/>
    <w:rsid w:val="001F418C"/>
    <w:rsid w:val="001F4AA8"/>
    <w:rsid w:val="001F4B2D"/>
    <w:rsid w:val="001F4F40"/>
    <w:rsid w:val="001F50E0"/>
    <w:rsid w:val="001F594C"/>
    <w:rsid w:val="001F609B"/>
    <w:rsid w:val="001F69FC"/>
    <w:rsid w:val="001F6D62"/>
    <w:rsid w:val="001F6DAD"/>
    <w:rsid w:val="001F7675"/>
    <w:rsid w:val="001F7A6C"/>
    <w:rsid w:val="001F7F60"/>
    <w:rsid w:val="00200FAE"/>
    <w:rsid w:val="0020102D"/>
    <w:rsid w:val="002010E2"/>
    <w:rsid w:val="002012F8"/>
    <w:rsid w:val="002018FA"/>
    <w:rsid w:val="00201B73"/>
    <w:rsid w:val="002023E2"/>
    <w:rsid w:val="00202517"/>
    <w:rsid w:val="002027F5"/>
    <w:rsid w:val="00202ADB"/>
    <w:rsid w:val="00202BB7"/>
    <w:rsid w:val="00203095"/>
    <w:rsid w:val="002039F8"/>
    <w:rsid w:val="00204327"/>
    <w:rsid w:val="0020435B"/>
    <w:rsid w:val="0020451E"/>
    <w:rsid w:val="00204533"/>
    <w:rsid w:val="00204C6F"/>
    <w:rsid w:val="00204E17"/>
    <w:rsid w:val="00204F2D"/>
    <w:rsid w:val="00204FDE"/>
    <w:rsid w:val="0020536B"/>
    <w:rsid w:val="00205566"/>
    <w:rsid w:val="00205DED"/>
    <w:rsid w:val="002063AA"/>
    <w:rsid w:val="00206E1B"/>
    <w:rsid w:val="002071DE"/>
    <w:rsid w:val="00207234"/>
    <w:rsid w:val="00207AE7"/>
    <w:rsid w:val="0021037A"/>
    <w:rsid w:val="00210549"/>
    <w:rsid w:val="0021069E"/>
    <w:rsid w:val="00210804"/>
    <w:rsid w:val="0021088F"/>
    <w:rsid w:val="002113FE"/>
    <w:rsid w:val="002114EE"/>
    <w:rsid w:val="00211737"/>
    <w:rsid w:val="0021181B"/>
    <w:rsid w:val="0021230F"/>
    <w:rsid w:val="002125B0"/>
    <w:rsid w:val="00212A82"/>
    <w:rsid w:val="00212B4C"/>
    <w:rsid w:val="00212E40"/>
    <w:rsid w:val="00213B91"/>
    <w:rsid w:val="00214240"/>
    <w:rsid w:val="0021466E"/>
    <w:rsid w:val="00214D4F"/>
    <w:rsid w:val="00214EA2"/>
    <w:rsid w:val="0021508B"/>
    <w:rsid w:val="002160FA"/>
    <w:rsid w:val="00216253"/>
    <w:rsid w:val="00216612"/>
    <w:rsid w:val="002166DD"/>
    <w:rsid w:val="002168A2"/>
    <w:rsid w:val="002171BF"/>
    <w:rsid w:val="00217867"/>
    <w:rsid w:val="00217B41"/>
    <w:rsid w:val="00217C99"/>
    <w:rsid w:val="002205E4"/>
    <w:rsid w:val="002206F4"/>
    <w:rsid w:val="0022080B"/>
    <w:rsid w:val="00220BFD"/>
    <w:rsid w:val="00220D67"/>
    <w:rsid w:val="002215F8"/>
    <w:rsid w:val="00221F80"/>
    <w:rsid w:val="00222252"/>
    <w:rsid w:val="00222380"/>
    <w:rsid w:val="0022267F"/>
    <w:rsid w:val="0022273A"/>
    <w:rsid w:val="00222CB7"/>
    <w:rsid w:val="00222D28"/>
    <w:rsid w:val="002237ED"/>
    <w:rsid w:val="00223CE3"/>
    <w:rsid w:val="00223CF4"/>
    <w:rsid w:val="00224220"/>
    <w:rsid w:val="00224398"/>
    <w:rsid w:val="002244F3"/>
    <w:rsid w:val="00224A81"/>
    <w:rsid w:val="00224D3A"/>
    <w:rsid w:val="00224E91"/>
    <w:rsid w:val="0022515E"/>
    <w:rsid w:val="002256D1"/>
    <w:rsid w:val="00225830"/>
    <w:rsid w:val="00225B4C"/>
    <w:rsid w:val="00225E1E"/>
    <w:rsid w:val="00226129"/>
    <w:rsid w:val="0022614D"/>
    <w:rsid w:val="00226380"/>
    <w:rsid w:val="00226739"/>
    <w:rsid w:val="00226AA2"/>
    <w:rsid w:val="002271A7"/>
    <w:rsid w:val="00227218"/>
    <w:rsid w:val="0022770A"/>
    <w:rsid w:val="0022793B"/>
    <w:rsid w:val="0022794B"/>
    <w:rsid w:val="00227BEE"/>
    <w:rsid w:val="00227FB4"/>
    <w:rsid w:val="00230027"/>
    <w:rsid w:val="002301A6"/>
    <w:rsid w:val="00230469"/>
    <w:rsid w:val="0023057E"/>
    <w:rsid w:val="002307BA"/>
    <w:rsid w:val="002312BC"/>
    <w:rsid w:val="00231CE0"/>
    <w:rsid w:val="00231FF1"/>
    <w:rsid w:val="0023234D"/>
    <w:rsid w:val="002333FE"/>
    <w:rsid w:val="002337E5"/>
    <w:rsid w:val="002339CA"/>
    <w:rsid w:val="00233A2C"/>
    <w:rsid w:val="00233C06"/>
    <w:rsid w:val="00233F24"/>
    <w:rsid w:val="0023433E"/>
    <w:rsid w:val="0023438F"/>
    <w:rsid w:val="00234745"/>
    <w:rsid w:val="002349DF"/>
    <w:rsid w:val="00234BBB"/>
    <w:rsid w:val="002356F4"/>
    <w:rsid w:val="00235F02"/>
    <w:rsid w:val="00236D28"/>
    <w:rsid w:val="0023791D"/>
    <w:rsid w:val="00237DA1"/>
    <w:rsid w:val="00237FE4"/>
    <w:rsid w:val="002401FB"/>
    <w:rsid w:val="00240656"/>
    <w:rsid w:val="00241610"/>
    <w:rsid w:val="0024169E"/>
    <w:rsid w:val="00241AED"/>
    <w:rsid w:val="002427FB"/>
    <w:rsid w:val="00242B02"/>
    <w:rsid w:val="00243182"/>
    <w:rsid w:val="00243928"/>
    <w:rsid w:val="00243946"/>
    <w:rsid w:val="00243BC5"/>
    <w:rsid w:val="00243C7D"/>
    <w:rsid w:val="00243E9A"/>
    <w:rsid w:val="00244371"/>
    <w:rsid w:val="00244AF8"/>
    <w:rsid w:val="00244BC5"/>
    <w:rsid w:val="00244E68"/>
    <w:rsid w:val="002456C5"/>
    <w:rsid w:val="00245759"/>
    <w:rsid w:val="00245ABE"/>
    <w:rsid w:val="00245C0B"/>
    <w:rsid w:val="002465CA"/>
    <w:rsid w:val="00246822"/>
    <w:rsid w:val="00246EAE"/>
    <w:rsid w:val="0024700F"/>
    <w:rsid w:val="00247116"/>
    <w:rsid w:val="002471E5"/>
    <w:rsid w:val="00247CE0"/>
    <w:rsid w:val="002500B3"/>
    <w:rsid w:val="002511BC"/>
    <w:rsid w:val="002517A8"/>
    <w:rsid w:val="00251BF8"/>
    <w:rsid w:val="00251EEE"/>
    <w:rsid w:val="00252280"/>
    <w:rsid w:val="0025246E"/>
    <w:rsid w:val="00252DDF"/>
    <w:rsid w:val="00253177"/>
    <w:rsid w:val="002538B8"/>
    <w:rsid w:val="0025396F"/>
    <w:rsid w:val="00253CA4"/>
    <w:rsid w:val="00254319"/>
    <w:rsid w:val="00254C81"/>
    <w:rsid w:val="00254E70"/>
    <w:rsid w:val="002550FC"/>
    <w:rsid w:val="0025533A"/>
    <w:rsid w:val="0025539F"/>
    <w:rsid w:val="002554B8"/>
    <w:rsid w:val="00256376"/>
    <w:rsid w:val="00256388"/>
    <w:rsid w:val="00256C4B"/>
    <w:rsid w:val="00256D1B"/>
    <w:rsid w:val="00256E44"/>
    <w:rsid w:val="00257441"/>
    <w:rsid w:val="00257E45"/>
    <w:rsid w:val="00260919"/>
    <w:rsid w:val="0026095C"/>
    <w:rsid w:val="00260C63"/>
    <w:rsid w:val="00260E0B"/>
    <w:rsid w:val="002612C4"/>
    <w:rsid w:val="002612FD"/>
    <w:rsid w:val="002613DC"/>
    <w:rsid w:val="00261755"/>
    <w:rsid w:val="002618E1"/>
    <w:rsid w:val="0026194E"/>
    <w:rsid w:val="00261AAA"/>
    <w:rsid w:val="00261FC7"/>
    <w:rsid w:val="00262097"/>
    <w:rsid w:val="002626D7"/>
    <w:rsid w:val="00262701"/>
    <w:rsid w:val="00262D20"/>
    <w:rsid w:val="00263010"/>
    <w:rsid w:val="0026310D"/>
    <w:rsid w:val="002634AB"/>
    <w:rsid w:val="0026382C"/>
    <w:rsid w:val="002638E0"/>
    <w:rsid w:val="00263C19"/>
    <w:rsid w:val="00263E9F"/>
    <w:rsid w:val="00263EE1"/>
    <w:rsid w:val="0026438D"/>
    <w:rsid w:val="0026458C"/>
    <w:rsid w:val="002647C1"/>
    <w:rsid w:val="002647E9"/>
    <w:rsid w:val="00264E5D"/>
    <w:rsid w:val="00264F03"/>
    <w:rsid w:val="00264F8F"/>
    <w:rsid w:val="0026509E"/>
    <w:rsid w:val="0026559C"/>
    <w:rsid w:val="002655AE"/>
    <w:rsid w:val="0026591F"/>
    <w:rsid w:val="00265A65"/>
    <w:rsid w:val="00266013"/>
    <w:rsid w:val="002660F0"/>
    <w:rsid w:val="002674D7"/>
    <w:rsid w:val="002675B6"/>
    <w:rsid w:val="0026772B"/>
    <w:rsid w:val="00267A99"/>
    <w:rsid w:val="00267CFF"/>
    <w:rsid w:val="00270271"/>
    <w:rsid w:val="00270472"/>
    <w:rsid w:val="00270544"/>
    <w:rsid w:val="002706DC"/>
    <w:rsid w:val="00271571"/>
    <w:rsid w:val="00271948"/>
    <w:rsid w:val="00271EA2"/>
    <w:rsid w:val="00272113"/>
    <w:rsid w:val="00272174"/>
    <w:rsid w:val="002721A6"/>
    <w:rsid w:val="002722E0"/>
    <w:rsid w:val="0027271E"/>
    <w:rsid w:val="002730EC"/>
    <w:rsid w:val="00273100"/>
    <w:rsid w:val="002735CC"/>
    <w:rsid w:val="00273C0F"/>
    <w:rsid w:val="00274588"/>
    <w:rsid w:val="00274A67"/>
    <w:rsid w:val="00274AA2"/>
    <w:rsid w:val="00274D65"/>
    <w:rsid w:val="002756EF"/>
    <w:rsid w:val="00275708"/>
    <w:rsid w:val="00275A26"/>
    <w:rsid w:val="00275B3F"/>
    <w:rsid w:val="00275DEA"/>
    <w:rsid w:val="002768CF"/>
    <w:rsid w:val="00276A36"/>
    <w:rsid w:val="00276BE4"/>
    <w:rsid w:val="00276E4C"/>
    <w:rsid w:val="00276F82"/>
    <w:rsid w:val="002771D2"/>
    <w:rsid w:val="002775E0"/>
    <w:rsid w:val="00277B54"/>
    <w:rsid w:val="002805B5"/>
    <w:rsid w:val="002805DF"/>
    <w:rsid w:val="0028092D"/>
    <w:rsid w:val="00281274"/>
    <w:rsid w:val="002815D9"/>
    <w:rsid w:val="00281ACC"/>
    <w:rsid w:val="00281E9C"/>
    <w:rsid w:val="00282317"/>
    <w:rsid w:val="00282D25"/>
    <w:rsid w:val="00282DF9"/>
    <w:rsid w:val="00283601"/>
    <w:rsid w:val="00283A44"/>
    <w:rsid w:val="00283ECD"/>
    <w:rsid w:val="0028440E"/>
    <w:rsid w:val="002846B4"/>
    <w:rsid w:val="00284CE8"/>
    <w:rsid w:val="0028529F"/>
    <w:rsid w:val="00285687"/>
    <w:rsid w:val="00286111"/>
    <w:rsid w:val="00286343"/>
    <w:rsid w:val="00286357"/>
    <w:rsid w:val="0028690A"/>
    <w:rsid w:val="00286CB4"/>
    <w:rsid w:val="00286F55"/>
    <w:rsid w:val="00287371"/>
    <w:rsid w:val="00287649"/>
    <w:rsid w:val="0028776E"/>
    <w:rsid w:val="00287DAB"/>
    <w:rsid w:val="00287EB3"/>
    <w:rsid w:val="00287FB6"/>
    <w:rsid w:val="002900C5"/>
    <w:rsid w:val="002901E0"/>
    <w:rsid w:val="002901F5"/>
    <w:rsid w:val="0029075B"/>
    <w:rsid w:val="00290BB1"/>
    <w:rsid w:val="00290E9E"/>
    <w:rsid w:val="002911E7"/>
    <w:rsid w:val="00291331"/>
    <w:rsid w:val="002914EA"/>
    <w:rsid w:val="00291BC1"/>
    <w:rsid w:val="00292AA5"/>
    <w:rsid w:val="00293152"/>
    <w:rsid w:val="0029325C"/>
    <w:rsid w:val="002933CA"/>
    <w:rsid w:val="0029340D"/>
    <w:rsid w:val="002937D3"/>
    <w:rsid w:val="00293A8F"/>
    <w:rsid w:val="00293D3F"/>
    <w:rsid w:val="00294C43"/>
    <w:rsid w:val="00295155"/>
    <w:rsid w:val="00295D51"/>
    <w:rsid w:val="00296203"/>
    <w:rsid w:val="00296428"/>
    <w:rsid w:val="0029643D"/>
    <w:rsid w:val="0029646A"/>
    <w:rsid w:val="002969C7"/>
    <w:rsid w:val="00296A94"/>
    <w:rsid w:val="00296F24"/>
    <w:rsid w:val="0029706A"/>
    <w:rsid w:val="002972EE"/>
    <w:rsid w:val="002975EC"/>
    <w:rsid w:val="002976BA"/>
    <w:rsid w:val="002977E6"/>
    <w:rsid w:val="00297F01"/>
    <w:rsid w:val="002A025D"/>
    <w:rsid w:val="002A052D"/>
    <w:rsid w:val="002A0DF8"/>
    <w:rsid w:val="002A1928"/>
    <w:rsid w:val="002A1D99"/>
    <w:rsid w:val="002A1F1F"/>
    <w:rsid w:val="002A21B5"/>
    <w:rsid w:val="002A21FB"/>
    <w:rsid w:val="002A2631"/>
    <w:rsid w:val="002A2A0C"/>
    <w:rsid w:val="002A2BB6"/>
    <w:rsid w:val="002A2E41"/>
    <w:rsid w:val="002A30E0"/>
    <w:rsid w:val="002A310C"/>
    <w:rsid w:val="002A3521"/>
    <w:rsid w:val="002A35C5"/>
    <w:rsid w:val="002A37E1"/>
    <w:rsid w:val="002A3B61"/>
    <w:rsid w:val="002A3C81"/>
    <w:rsid w:val="002A402A"/>
    <w:rsid w:val="002A41AA"/>
    <w:rsid w:val="002A45AA"/>
    <w:rsid w:val="002A46BA"/>
    <w:rsid w:val="002A4B05"/>
    <w:rsid w:val="002A4B0B"/>
    <w:rsid w:val="002A4B6F"/>
    <w:rsid w:val="002A4FFF"/>
    <w:rsid w:val="002A533C"/>
    <w:rsid w:val="002A56E1"/>
    <w:rsid w:val="002A59BD"/>
    <w:rsid w:val="002A614E"/>
    <w:rsid w:val="002A62F5"/>
    <w:rsid w:val="002A6399"/>
    <w:rsid w:val="002A75CA"/>
    <w:rsid w:val="002A7889"/>
    <w:rsid w:val="002A799A"/>
    <w:rsid w:val="002B06B5"/>
    <w:rsid w:val="002B097D"/>
    <w:rsid w:val="002B0A1B"/>
    <w:rsid w:val="002B11B2"/>
    <w:rsid w:val="002B17DD"/>
    <w:rsid w:val="002B18F7"/>
    <w:rsid w:val="002B1ED4"/>
    <w:rsid w:val="002B24C4"/>
    <w:rsid w:val="002B2601"/>
    <w:rsid w:val="002B2C85"/>
    <w:rsid w:val="002B3E30"/>
    <w:rsid w:val="002B3ED7"/>
    <w:rsid w:val="002B42AF"/>
    <w:rsid w:val="002B4778"/>
    <w:rsid w:val="002B4C68"/>
    <w:rsid w:val="002B4F0F"/>
    <w:rsid w:val="002B521A"/>
    <w:rsid w:val="002B539D"/>
    <w:rsid w:val="002B5720"/>
    <w:rsid w:val="002B6998"/>
    <w:rsid w:val="002B75B2"/>
    <w:rsid w:val="002B76B5"/>
    <w:rsid w:val="002B79B7"/>
    <w:rsid w:val="002C141D"/>
    <w:rsid w:val="002C19C0"/>
    <w:rsid w:val="002C2485"/>
    <w:rsid w:val="002C25E0"/>
    <w:rsid w:val="002C2748"/>
    <w:rsid w:val="002C2A2D"/>
    <w:rsid w:val="002C3316"/>
    <w:rsid w:val="002C36C0"/>
    <w:rsid w:val="002C3928"/>
    <w:rsid w:val="002C3B33"/>
    <w:rsid w:val="002C435E"/>
    <w:rsid w:val="002C43BB"/>
    <w:rsid w:val="002C44AB"/>
    <w:rsid w:val="002C4AF0"/>
    <w:rsid w:val="002C508C"/>
    <w:rsid w:val="002C5096"/>
    <w:rsid w:val="002C5770"/>
    <w:rsid w:val="002C5864"/>
    <w:rsid w:val="002C5E39"/>
    <w:rsid w:val="002C5FA2"/>
    <w:rsid w:val="002C637A"/>
    <w:rsid w:val="002C6899"/>
    <w:rsid w:val="002C7273"/>
    <w:rsid w:val="002C7A02"/>
    <w:rsid w:val="002C7BD4"/>
    <w:rsid w:val="002C7D65"/>
    <w:rsid w:val="002D0107"/>
    <w:rsid w:val="002D02BB"/>
    <w:rsid w:val="002D062E"/>
    <w:rsid w:val="002D0A98"/>
    <w:rsid w:val="002D0D43"/>
    <w:rsid w:val="002D1048"/>
    <w:rsid w:val="002D15C2"/>
    <w:rsid w:val="002D1628"/>
    <w:rsid w:val="002D2B10"/>
    <w:rsid w:val="002D31E8"/>
    <w:rsid w:val="002D386A"/>
    <w:rsid w:val="002D3EF3"/>
    <w:rsid w:val="002D4100"/>
    <w:rsid w:val="002D477F"/>
    <w:rsid w:val="002D4F48"/>
    <w:rsid w:val="002D519B"/>
    <w:rsid w:val="002D5E10"/>
    <w:rsid w:val="002D621E"/>
    <w:rsid w:val="002D6312"/>
    <w:rsid w:val="002D6508"/>
    <w:rsid w:val="002D6631"/>
    <w:rsid w:val="002D66DA"/>
    <w:rsid w:val="002D6F10"/>
    <w:rsid w:val="002D7027"/>
    <w:rsid w:val="002D70DC"/>
    <w:rsid w:val="002D758B"/>
    <w:rsid w:val="002D7979"/>
    <w:rsid w:val="002D79BC"/>
    <w:rsid w:val="002D7E58"/>
    <w:rsid w:val="002E05DB"/>
    <w:rsid w:val="002E09D8"/>
    <w:rsid w:val="002E0D31"/>
    <w:rsid w:val="002E0EFA"/>
    <w:rsid w:val="002E1073"/>
    <w:rsid w:val="002E12EC"/>
    <w:rsid w:val="002E146D"/>
    <w:rsid w:val="002E1B8D"/>
    <w:rsid w:val="002E272B"/>
    <w:rsid w:val="002E289C"/>
    <w:rsid w:val="002E29F8"/>
    <w:rsid w:val="002E2C52"/>
    <w:rsid w:val="002E2E06"/>
    <w:rsid w:val="002E2E8D"/>
    <w:rsid w:val="002E342B"/>
    <w:rsid w:val="002E35DD"/>
    <w:rsid w:val="002E3B81"/>
    <w:rsid w:val="002E3BA6"/>
    <w:rsid w:val="002E3D08"/>
    <w:rsid w:val="002E3E1D"/>
    <w:rsid w:val="002E3EEA"/>
    <w:rsid w:val="002E3F48"/>
    <w:rsid w:val="002E44D0"/>
    <w:rsid w:val="002E4D08"/>
    <w:rsid w:val="002E4DA5"/>
    <w:rsid w:val="002E52B8"/>
    <w:rsid w:val="002E5A39"/>
    <w:rsid w:val="002E5BEF"/>
    <w:rsid w:val="002E5DBF"/>
    <w:rsid w:val="002E5E01"/>
    <w:rsid w:val="002E60F5"/>
    <w:rsid w:val="002E6536"/>
    <w:rsid w:val="002E69F5"/>
    <w:rsid w:val="002E6CAA"/>
    <w:rsid w:val="002E6FDF"/>
    <w:rsid w:val="002E71ED"/>
    <w:rsid w:val="002E73EC"/>
    <w:rsid w:val="002E7710"/>
    <w:rsid w:val="002E799D"/>
    <w:rsid w:val="002E7BB2"/>
    <w:rsid w:val="002E7DAA"/>
    <w:rsid w:val="002E7DE8"/>
    <w:rsid w:val="002F023D"/>
    <w:rsid w:val="002F068D"/>
    <w:rsid w:val="002F0A61"/>
    <w:rsid w:val="002F0A64"/>
    <w:rsid w:val="002F0A8C"/>
    <w:rsid w:val="002F10EC"/>
    <w:rsid w:val="002F1136"/>
    <w:rsid w:val="002F1231"/>
    <w:rsid w:val="002F1521"/>
    <w:rsid w:val="002F15EE"/>
    <w:rsid w:val="002F2509"/>
    <w:rsid w:val="002F2D0F"/>
    <w:rsid w:val="002F32AA"/>
    <w:rsid w:val="002F33BC"/>
    <w:rsid w:val="002F340E"/>
    <w:rsid w:val="002F3632"/>
    <w:rsid w:val="002F3AFB"/>
    <w:rsid w:val="002F3C41"/>
    <w:rsid w:val="002F4160"/>
    <w:rsid w:val="002F488E"/>
    <w:rsid w:val="002F4C8E"/>
    <w:rsid w:val="002F5076"/>
    <w:rsid w:val="002F5525"/>
    <w:rsid w:val="002F5839"/>
    <w:rsid w:val="002F64D9"/>
    <w:rsid w:val="002F651D"/>
    <w:rsid w:val="002F6648"/>
    <w:rsid w:val="002F6CAC"/>
    <w:rsid w:val="002F6E44"/>
    <w:rsid w:val="002F706C"/>
    <w:rsid w:val="002F74FD"/>
    <w:rsid w:val="002F777A"/>
    <w:rsid w:val="002F787B"/>
    <w:rsid w:val="002F7974"/>
    <w:rsid w:val="002F7D01"/>
    <w:rsid w:val="002F7DE3"/>
    <w:rsid w:val="0030005C"/>
    <w:rsid w:val="00300369"/>
    <w:rsid w:val="0030079F"/>
    <w:rsid w:val="003017C2"/>
    <w:rsid w:val="00301D0A"/>
    <w:rsid w:val="00301E26"/>
    <w:rsid w:val="003027B8"/>
    <w:rsid w:val="003028E4"/>
    <w:rsid w:val="0030293F"/>
    <w:rsid w:val="00302947"/>
    <w:rsid w:val="00302BED"/>
    <w:rsid w:val="00302C50"/>
    <w:rsid w:val="00302DF9"/>
    <w:rsid w:val="003031C2"/>
    <w:rsid w:val="00303745"/>
    <w:rsid w:val="00303861"/>
    <w:rsid w:val="00304C3B"/>
    <w:rsid w:val="00304E86"/>
    <w:rsid w:val="00304F90"/>
    <w:rsid w:val="00304FFF"/>
    <w:rsid w:val="003053E4"/>
    <w:rsid w:val="00305557"/>
    <w:rsid w:val="0030561F"/>
    <w:rsid w:val="003056EF"/>
    <w:rsid w:val="00305CA3"/>
    <w:rsid w:val="00305EB8"/>
    <w:rsid w:val="00306966"/>
    <w:rsid w:val="00306C91"/>
    <w:rsid w:val="00306CFC"/>
    <w:rsid w:val="00306E5C"/>
    <w:rsid w:val="00306FBA"/>
    <w:rsid w:val="00306FDA"/>
    <w:rsid w:val="00307240"/>
    <w:rsid w:val="0030728A"/>
    <w:rsid w:val="003072C2"/>
    <w:rsid w:val="00307C19"/>
    <w:rsid w:val="003102A1"/>
    <w:rsid w:val="00310732"/>
    <w:rsid w:val="00310BC9"/>
    <w:rsid w:val="003111A4"/>
    <w:rsid w:val="00311762"/>
    <w:rsid w:val="00311B8F"/>
    <w:rsid w:val="00311DB1"/>
    <w:rsid w:val="00311E98"/>
    <w:rsid w:val="00312215"/>
    <w:rsid w:val="0031249C"/>
    <w:rsid w:val="003125C3"/>
    <w:rsid w:val="0031264F"/>
    <w:rsid w:val="0031278C"/>
    <w:rsid w:val="00312896"/>
    <w:rsid w:val="00312F27"/>
    <w:rsid w:val="003131C2"/>
    <w:rsid w:val="003134D9"/>
    <w:rsid w:val="00313EAC"/>
    <w:rsid w:val="00313F96"/>
    <w:rsid w:val="003142F4"/>
    <w:rsid w:val="0031454E"/>
    <w:rsid w:val="00314F49"/>
    <w:rsid w:val="00315367"/>
    <w:rsid w:val="00315DD1"/>
    <w:rsid w:val="00315E05"/>
    <w:rsid w:val="0031611F"/>
    <w:rsid w:val="00316556"/>
    <w:rsid w:val="003168BE"/>
    <w:rsid w:val="00316BCD"/>
    <w:rsid w:val="00316BEE"/>
    <w:rsid w:val="003171E6"/>
    <w:rsid w:val="00317633"/>
    <w:rsid w:val="003177CA"/>
    <w:rsid w:val="00317A33"/>
    <w:rsid w:val="00320339"/>
    <w:rsid w:val="003204C7"/>
    <w:rsid w:val="00320699"/>
    <w:rsid w:val="00320966"/>
    <w:rsid w:val="00320E28"/>
    <w:rsid w:val="00321214"/>
    <w:rsid w:val="003213D5"/>
    <w:rsid w:val="003223CA"/>
    <w:rsid w:val="003226E4"/>
    <w:rsid w:val="003227AD"/>
    <w:rsid w:val="0032289A"/>
    <w:rsid w:val="00323230"/>
    <w:rsid w:val="00323737"/>
    <w:rsid w:val="003239A6"/>
    <w:rsid w:val="00323AD6"/>
    <w:rsid w:val="00323C26"/>
    <w:rsid w:val="00323CD8"/>
    <w:rsid w:val="00323F27"/>
    <w:rsid w:val="00324211"/>
    <w:rsid w:val="003242EF"/>
    <w:rsid w:val="003245A4"/>
    <w:rsid w:val="003246D7"/>
    <w:rsid w:val="003247E0"/>
    <w:rsid w:val="00324C2B"/>
    <w:rsid w:val="00325285"/>
    <w:rsid w:val="00325339"/>
    <w:rsid w:val="003255AA"/>
    <w:rsid w:val="00325661"/>
    <w:rsid w:val="003257C8"/>
    <w:rsid w:val="003261BE"/>
    <w:rsid w:val="0032621A"/>
    <w:rsid w:val="0032625F"/>
    <w:rsid w:val="00326DF3"/>
    <w:rsid w:val="00326EED"/>
    <w:rsid w:val="00327C98"/>
    <w:rsid w:val="00327E5D"/>
    <w:rsid w:val="00330541"/>
    <w:rsid w:val="00330C03"/>
    <w:rsid w:val="00330CEB"/>
    <w:rsid w:val="003310E9"/>
    <w:rsid w:val="003314B6"/>
    <w:rsid w:val="00331633"/>
    <w:rsid w:val="00331662"/>
    <w:rsid w:val="00331883"/>
    <w:rsid w:val="00331A20"/>
    <w:rsid w:val="00331C01"/>
    <w:rsid w:val="00331DEA"/>
    <w:rsid w:val="00331E65"/>
    <w:rsid w:val="00332AAB"/>
    <w:rsid w:val="00332AB6"/>
    <w:rsid w:val="00333107"/>
    <w:rsid w:val="0033343B"/>
    <w:rsid w:val="003336A1"/>
    <w:rsid w:val="0033393C"/>
    <w:rsid w:val="00333AE9"/>
    <w:rsid w:val="00333B76"/>
    <w:rsid w:val="00333D3D"/>
    <w:rsid w:val="00333DF0"/>
    <w:rsid w:val="00333F5F"/>
    <w:rsid w:val="003340C5"/>
    <w:rsid w:val="00334352"/>
    <w:rsid w:val="00335578"/>
    <w:rsid w:val="003357EE"/>
    <w:rsid w:val="00335C92"/>
    <w:rsid w:val="00335DF5"/>
    <w:rsid w:val="00336309"/>
    <w:rsid w:val="00337235"/>
    <w:rsid w:val="00337368"/>
    <w:rsid w:val="00337B4D"/>
    <w:rsid w:val="00337BF0"/>
    <w:rsid w:val="003407A9"/>
    <w:rsid w:val="00340BA3"/>
    <w:rsid w:val="00340BAF"/>
    <w:rsid w:val="00340C2B"/>
    <w:rsid w:val="00340E29"/>
    <w:rsid w:val="00340EFF"/>
    <w:rsid w:val="00340F9A"/>
    <w:rsid w:val="00341018"/>
    <w:rsid w:val="00341274"/>
    <w:rsid w:val="00341B09"/>
    <w:rsid w:val="003420D9"/>
    <w:rsid w:val="003423E0"/>
    <w:rsid w:val="00342405"/>
    <w:rsid w:val="003424E2"/>
    <w:rsid w:val="00342E74"/>
    <w:rsid w:val="00342EE6"/>
    <w:rsid w:val="0034301A"/>
    <w:rsid w:val="003439FF"/>
    <w:rsid w:val="00343D76"/>
    <w:rsid w:val="003445F5"/>
    <w:rsid w:val="00344DFD"/>
    <w:rsid w:val="003451D3"/>
    <w:rsid w:val="003456F0"/>
    <w:rsid w:val="00345E4E"/>
    <w:rsid w:val="00346631"/>
    <w:rsid w:val="00346AAD"/>
    <w:rsid w:val="00346ACC"/>
    <w:rsid w:val="00346D96"/>
    <w:rsid w:val="003471FC"/>
    <w:rsid w:val="00347313"/>
    <w:rsid w:val="0034736A"/>
    <w:rsid w:val="003473F4"/>
    <w:rsid w:val="0034747C"/>
    <w:rsid w:val="00347803"/>
    <w:rsid w:val="00347B6C"/>
    <w:rsid w:val="003501F8"/>
    <w:rsid w:val="00350236"/>
    <w:rsid w:val="0035151C"/>
    <w:rsid w:val="00351D32"/>
    <w:rsid w:val="00351FFD"/>
    <w:rsid w:val="00352254"/>
    <w:rsid w:val="003522A3"/>
    <w:rsid w:val="00352536"/>
    <w:rsid w:val="0035288E"/>
    <w:rsid w:val="00352DC7"/>
    <w:rsid w:val="00353237"/>
    <w:rsid w:val="0035378B"/>
    <w:rsid w:val="0035384B"/>
    <w:rsid w:val="003538DD"/>
    <w:rsid w:val="00353929"/>
    <w:rsid w:val="00353D0D"/>
    <w:rsid w:val="00353F9E"/>
    <w:rsid w:val="003540D1"/>
    <w:rsid w:val="003541F6"/>
    <w:rsid w:val="003544FD"/>
    <w:rsid w:val="0035453B"/>
    <w:rsid w:val="003545BF"/>
    <w:rsid w:val="00354BF0"/>
    <w:rsid w:val="0035505C"/>
    <w:rsid w:val="00355516"/>
    <w:rsid w:val="0035586A"/>
    <w:rsid w:val="00355955"/>
    <w:rsid w:val="0035611A"/>
    <w:rsid w:val="003563B9"/>
    <w:rsid w:val="00356845"/>
    <w:rsid w:val="00356C3D"/>
    <w:rsid w:val="003571CD"/>
    <w:rsid w:val="0036029F"/>
    <w:rsid w:val="00360476"/>
    <w:rsid w:val="00360B75"/>
    <w:rsid w:val="0036151C"/>
    <w:rsid w:val="00361A9B"/>
    <w:rsid w:val="00361CDD"/>
    <w:rsid w:val="00362CCF"/>
    <w:rsid w:val="00362FD6"/>
    <w:rsid w:val="003631DB"/>
    <w:rsid w:val="00363B9A"/>
    <w:rsid w:val="00363BFC"/>
    <w:rsid w:val="00364524"/>
    <w:rsid w:val="0036513A"/>
    <w:rsid w:val="0036517B"/>
    <w:rsid w:val="00365237"/>
    <w:rsid w:val="0036536A"/>
    <w:rsid w:val="0036559C"/>
    <w:rsid w:val="0036587E"/>
    <w:rsid w:val="003659CE"/>
    <w:rsid w:val="003660CD"/>
    <w:rsid w:val="003666A7"/>
    <w:rsid w:val="00366B08"/>
    <w:rsid w:val="00366BC0"/>
    <w:rsid w:val="0036715C"/>
    <w:rsid w:val="00367496"/>
    <w:rsid w:val="003678BE"/>
    <w:rsid w:val="00367B93"/>
    <w:rsid w:val="00367BC4"/>
    <w:rsid w:val="003700F8"/>
    <w:rsid w:val="00370949"/>
    <w:rsid w:val="003713C7"/>
    <w:rsid w:val="00371628"/>
    <w:rsid w:val="0037243B"/>
    <w:rsid w:val="00372477"/>
    <w:rsid w:val="0037251C"/>
    <w:rsid w:val="00372602"/>
    <w:rsid w:val="0037272C"/>
    <w:rsid w:val="00372959"/>
    <w:rsid w:val="00372AC0"/>
    <w:rsid w:val="00372B9A"/>
    <w:rsid w:val="00372E47"/>
    <w:rsid w:val="003731BF"/>
    <w:rsid w:val="0037327C"/>
    <w:rsid w:val="00373392"/>
    <w:rsid w:val="00373819"/>
    <w:rsid w:val="003739AC"/>
    <w:rsid w:val="003744C1"/>
    <w:rsid w:val="003745B6"/>
    <w:rsid w:val="00375287"/>
    <w:rsid w:val="003756AB"/>
    <w:rsid w:val="00375791"/>
    <w:rsid w:val="00375826"/>
    <w:rsid w:val="00375994"/>
    <w:rsid w:val="00375C59"/>
    <w:rsid w:val="00375C9B"/>
    <w:rsid w:val="00375E05"/>
    <w:rsid w:val="0037685D"/>
    <w:rsid w:val="00376BB7"/>
    <w:rsid w:val="00376E5B"/>
    <w:rsid w:val="00376EEE"/>
    <w:rsid w:val="00377946"/>
    <w:rsid w:val="00377BA1"/>
    <w:rsid w:val="00377FF0"/>
    <w:rsid w:val="00380616"/>
    <w:rsid w:val="00380F81"/>
    <w:rsid w:val="00381022"/>
    <w:rsid w:val="003814B8"/>
    <w:rsid w:val="0038187A"/>
    <w:rsid w:val="00382909"/>
    <w:rsid w:val="00382E7F"/>
    <w:rsid w:val="00382EE1"/>
    <w:rsid w:val="00383CFD"/>
    <w:rsid w:val="003841C3"/>
    <w:rsid w:val="00384258"/>
    <w:rsid w:val="003842D6"/>
    <w:rsid w:val="00384583"/>
    <w:rsid w:val="00384C6F"/>
    <w:rsid w:val="00385131"/>
    <w:rsid w:val="003852E8"/>
    <w:rsid w:val="0038620B"/>
    <w:rsid w:val="00386437"/>
    <w:rsid w:val="00387647"/>
    <w:rsid w:val="0038791A"/>
    <w:rsid w:val="00390056"/>
    <w:rsid w:val="00390130"/>
    <w:rsid w:val="0039055C"/>
    <w:rsid w:val="00390718"/>
    <w:rsid w:val="00390767"/>
    <w:rsid w:val="00390883"/>
    <w:rsid w:val="003910E0"/>
    <w:rsid w:val="00391403"/>
    <w:rsid w:val="00391470"/>
    <w:rsid w:val="003920C4"/>
    <w:rsid w:val="00392184"/>
    <w:rsid w:val="00392652"/>
    <w:rsid w:val="00392B41"/>
    <w:rsid w:val="003937E9"/>
    <w:rsid w:val="0039456F"/>
    <w:rsid w:val="003945C8"/>
    <w:rsid w:val="0039480D"/>
    <w:rsid w:val="00395446"/>
    <w:rsid w:val="0039593F"/>
    <w:rsid w:val="00395BC8"/>
    <w:rsid w:val="00395E2E"/>
    <w:rsid w:val="00396725"/>
    <w:rsid w:val="00396E5D"/>
    <w:rsid w:val="00397468"/>
    <w:rsid w:val="00397A28"/>
    <w:rsid w:val="00397E94"/>
    <w:rsid w:val="00397F05"/>
    <w:rsid w:val="003A0442"/>
    <w:rsid w:val="003A0450"/>
    <w:rsid w:val="003A0899"/>
    <w:rsid w:val="003A08ED"/>
    <w:rsid w:val="003A1512"/>
    <w:rsid w:val="003A1D3C"/>
    <w:rsid w:val="003A1EB7"/>
    <w:rsid w:val="003A2071"/>
    <w:rsid w:val="003A20E4"/>
    <w:rsid w:val="003A23F3"/>
    <w:rsid w:val="003A2656"/>
    <w:rsid w:val="003A2985"/>
    <w:rsid w:val="003A2D82"/>
    <w:rsid w:val="003A311A"/>
    <w:rsid w:val="003A337C"/>
    <w:rsid w:val="003A36DA"/>
    <w:rsid w:val="003A38F1"/>
    <w:rsid w:val="003A39A7"/>
    <w:rsid w:val="003A3D1B"/>
    <w:rsid w:val="003A3F39"/>
    <w:rsid w:val="003A40D6"/>
    <w:rsid w:val="003A4296"/>
    <w:rsid w:val="003A4549"/>
    <w:rsid w:val="003A49B3"/>
    <w:rsid w:val="003A51F7"/>
    <w:rsid w:val="003A55B4"/>
    <w:rsid w:val="003A560B"/>
    <w:rsid w:val="003A61B6"/>
    <w:rsid w:val="003A61D2"/>
    <w:rsid w:val="003A623F"/>
    <w:rsid w:val="003A64DB"/>
    <w:rsid w:val="003A6769"/>
    <w:rsid w:val="003A6BD3"/>
    <w:rsid w:val="003A6C0C"/>
    <w:rsid w:val="003A71AD"/>
    <w:rsid w:val="003A7D1D"/>
    <w:rsid w:val="003B0739"/>
    <w:rsid w:val="003B0EE7"/>
    <w:rsid w:val="003B1181"/>
    <w:rsid w:val="003B1688"/>
    <w:rsid w:val="003B1CA5"/>
    <w:rsid w:val="003B1F3B"/>
    <w:rsid w:val="003B1FA4"/>
    <w:rsid w:val="003B1FE6"/>
    <w:rsid w:val="003B2813"/>
    <w:rsid w:val="003B28D0"/>
    <w:rsid w:val="003B3106"/>
    <w:rsid w:val="003B3278"/>
    <w:rsid w:val="003B3974"/>
    <w:rsid w:val="003B39E0"/>
    <w:rsid w:val="003B3DAB"/>
    <w:rsid w:val="003B404D"/>
    <w:rsid w:val="003B419E"/>
    <w:rsid w:val="003B4B34"/>
    <w:rsid w:val="003B4CDA"/>
    <w:rsid w:val="003B4DE7"/>
    <w:rsid w:val="003B4F2D"/>
    <w:rsid w:val="003B528E"/>
    <w:rsid w:val="003B5BD9"/>
    <w:rsid w:val="003B5DFA"/>
    <w:rsid w:val="003B6332"/>
    <w:rsid w:val="003B63BA"/>
    <w:rsid w:val="003B64A3"/>
    <w:rsid w:val="003B6AEE"/>
    <w:rsid w:val="003B6DB8"/>
    <w:rsid w:val="003B72B9"/>
    <w:rsid w:val="003B7375"/>
    <w:rsid w:val="003B745A"/>
    <w:rsid w:val="003B7DD0"/>
    <w:rsid w:val="003C0454"/>
    <w:rsid w:val="003C0835"/>
    <w:rsid w:val="003C0887"/>
    <w:rsid w:val="003C08AF"/>
    <w:rsid w:val="003C2911"/>
    <w:rsid w:val="003C2DC5"/>
    <w:rsid w:val="003C2EDD"/>
    <w:rsid w:val="003C3000"/>
    <w:rsid w:val="003C3220"/>
    <w:rsid w:val="003C3A47"/>
    <w:rsid w:val="003C3A79"/>
    <w:rsid w:val="003C4039"/>
    <w:rsid w:val="003C403C"/>
    <w:rsid w:val="003C488A"/>
    <w:rsid w:val="003C48F2"/>
    <w:rsid w:val="003C5177"/>
    <w:rsid w:val="003C51E6"/>
    <w:rsid w:val="003C52B0"/>
    <w:rsid w:val="003C574A"/>
    <w:rsid w:val="003C5911"/>
    <w:rsid w:val="003C5CDB"/>
    <w:rsid w:val="003C5FAC"/>
    <w:rsid w:val="003C6465"/>
    <w:rsid w:val="003C65E4"/>
    <w:rsid w:val="003C6746"/>
    <w:rsid w:val="003C7712"/>
    <w:rsid w:val="003C7862"/>
    <w:rsid w:val="003C7ECD"/>
    <w:rsid w:val="003D007D"/>
    <w:rsid w:val="003D01A1"/>
    <w:rsid w:val="003D04D6"/>
    <w:rsid w:val="003D04F6"/>
    <w:rsid w:val="003D0AC5"/>
    <w:rsid w:val="003D18CC"/>
    <w:rsid w:val="003D2099"/>
    <w:rsid w:val="003D2543"/>
    <w:rsid w:val="003D2BEC"/>
    <w:rsid w:val="003D3303"/>
    <w:rsid w:val="003D3583"/>
    <w:rsid w:val="003D36CC"/>
    <w:rsid w:val="003D390E"/>
    <w:rsid w:val="003D391E"/>
    <w:rsid w:val="003D393F"/>
    <w:rsid w:val="003D3B6F"/>
    <w:rsid w:val="003D40E8"/>
    <w:rsid w:val="003D44FC"/>
    <w:rsid w:val="003D455E"/>
    <w:rsid w:val="003D5785"/>
    <w:rsid w:val="003D5A2D"/>
    <w:rsid w:val="003D5A9D"/>
    <w:rsid w:val="003D5ACA"/>
    <w:rsid w:val="003D62C0"/>
    <w:rsid w:val="003D65F6"/>
    <w:rsid w:val="003D6911"/>
    <w:rsid w:val="003D6D6E"/>
    <w:rsid w:val="003D77DA"/>
    <w:rsid w:val="003D7E4B"/>
    <w:rsid w:val="003E0035"/>
    <w:rsid w:val="003E0170"/>
    <w:rsid w:val="003E03E6"/>
    <w:rsid w:val="003E050D"/>
    <w:rsid w:val="003E077C"/>
    <w:rsid w:val="003E0C14"/>
    <w:rsid w:val="003E0D6F"/>
    <w:rsid w:val="003E1232"/>
    <w:rsid w:val="003E1591"/>
    <w:rsid w:val="003E1A25"/>
    <w:rsid w:val="003E1ACF"/>
    <w:rsid w:val="003E1F85"/>
    <w:rsid w:val="003E216C"/>
    <w:rsid w:val="003E236E"/>
    <w:rsid w:val="003E259D"/>
    <w:rsid w:val="003E26BA"/>
    <w:rsid w:val="003E2906"/>
    <w:rsid w:val="003E2969"/>
    <w:rsid w:val="003E2C1A"/>
    <w:rsid w:val="003E2CC7"/>
    <w:rsid w:val="003E3193"/>
    <w:rsid w:val="003E329F"/>
    <w:rsid w:val="003E330F"/>
    <w:rsid w:val="003E3478"/>
    <w:rsid w:val="003E4146"/>
    <w:rsid w:val="003E48B1"/>
    <w:rsid w:val="003E4C09"/>
    <w:rsid w:val="003E4E60"/>
    <w:rsid w:val="003E4E74"/>
    <w:rsid w:val="003E56A8"/>
    <w:rsid w:val="003E59B0"/>
    <w:rsid w:val="003E5F7D"/>
    <w:rsid w:val="003E6520"/>
    <w:rsid w:val="003E6676"/>
    <w:rsid w:val="003E67E7"/>
    <w:rsid w:val="003E6B3C"/>
    <w:rsid w:val="003E6B95"/>
    <w:rsid w:val="003E70FF"/>
    <w:rsid w:val="003E76A5"/>
    <w:rsid w:val="003E7F1B"/>
    <w:rsid w:val="003F0AA8"/>
    <w:rsid w:val="003F0B41"/>
    <w:rsid w:val="003F1CE4"/>
    <w:rsid w:val="003F1D20"/>
    <w:rsid w:val="003F1E39"/>
    <w:rsid w:val="003F229D"/>
    <w:rsid w:val="003F25F0"/>
    <w:rsid w:val="003F2D5B"/>
    <w:rsid w:val="003F304E"/>
    <w:rsid w:val="003F3776"/>
    <w:rsid w:val="003F458F"/>
    <w:rsid w:val="003F4EA9"/>
    <w:rsid w:val="003F598C"/>
    <w:rsid w:val="003F5AD2"/>
    <w:rsid w:val="003F5CA4"/>
    <w:rsid w:val="003F5CF1"/>
    <w:rsid w:val="003F6095"/>
    <w:rsid w:val="003F6D50"/>
    <w:rsid w:val="003F7006"/>
    <w:rsid w:val="003F70C0"/>
    <w:rsid w:val="003F70E0"/>
    <w:rsid w:val="003F72D3"/>
    <w:rsid w:val="003F7507"/>
    <w:rsid w:val="003F77DC"/>
    <w:rsid w:val="003F77E7"/>
    <w:rsid w:val="003F78A2"/>
    <w:rsid w:val="003F78A6"/>
    <w:rsid w:val="003F7917"/>
    <w:rsid w:val="003F7C72"/>
    <w:rsid w:val="003F7D10"/>
    <w:rsid w:val="003F7F1B"/>
    <w:rsid w:val="0040006A"/>
    <w:rsid w:val="004004AF"/>
    <w:rsid w:val="00400591"/>
    <w:rsid w:val="00400723"/>
    <w:rsid w:val="00400A0D"/>
    <w:rsid w:val="00400E7C"/>
    <w:rsid w:val="00400FA6"/>
    <w:rsid w:val="00401000"/>
    <w:rsid w:val="004016C6"/>
    <w:rsid w:val="0040179A"/>
    <w:rsid w:val="00401856"/>
    <w:rsid w:val="004018E6"/>
    <w:rsid w:val="00401B41"/>
    <w:rsid w:val="00401E37"/>
    <w:rsid w:val="00402063"/>
    <w:rsid w:val="004021E4"/>
    <w:rsid w:val="004028A2"/>
    <w:rsid w:val="00402FEB"/>
    <w:rsid w:val="00403344"/>
    <w:rsid w:val="00403C82"/>
    <w:rsid w:val="00404795"/>
    <w:rsid w:val="004048BF"/>
    <w:rsid w:val="00404A1C"/>
    <w:rsid w:val="00404C44"/>
    <w:rsid w:val="00404EE8"/>
    <w:rsid w:val="00404F5A"/>
    <w:rsid w:val="0040510D"/>
    <w:rsid w:val="0040512D"/>
    <w:rsid w:val="004057C3"/>
    <w:rsid w:val="00405874"/>
    <w:rsid w:val="00405AC9"/>
    <w:rsid w:val="00405DF1"/>
    <w:rsid w:val="0040602F"/>
    <w:rsid w:val="00406128"/>
    <w:rsid w:val="00406772"/>
    <w:rsid w:val="00406AFB"/>
    <w:rsid w:val="00407382"/>
    <w:rsid w:val="00407451"/>
    <w:rsid w:val="00407889"/>
    <w:rsid w:val="0040791B"/>
    <w:rsid w:val="00407BA8"/>
    <w:rsid w:val="00407F2A"/>
    <w:rsid w:val="00410CED"/>
    <w:rsid w:val="00411958"/>
    <w:rsid w:val="00411B2A"/>
    <w:rsid w:val="00412973"/>
    <w:rsid w:val="00412C3F"/>
    <w:rsid w:val="00412D42"/>
    <w:rsid w:val="00412DA4"/>
    <w:rsid w:val="00412EB6"/>
    <w:rsid w:val="0041351F"/>
    <w:rsid w:val="00413715"/>
    <w:rsid w:val="00413789"/>
    <w:rsid w:val="004137C8"/>
    <w:rsid w:val="00413BF9"/>
    <w:rsid w:val="00413C25"/>
    <w:rsid w:val="00413F82"/>
    <w:rsid w:val="0041511C"/>
    <w:rsid w:val="00415531"/>
    <w:rsid w:val="00415776"/>
    <w:rsid w:val="00415EE0"/>
    <w:rsid w:val="0041630F"/>
    <w:rsid w:val="00416330"/>
    <w:rsid w:val="00416F6B"/>
    <w:rsid w:val="004176C7"/>
    <w:rsid w:val="00417877"/>
    <w:rsid w:val="00417A59"/>
    <w:rsid w:val="00417D9F"/>
    <w:rsid w:val="00417E37"/>
    <w:rsid w:val="00417F57"/>
    <w:rsid w:val="00420229"/>
    <w:rsid w:val="0042063C"/>
    <w:rsid w:val="0042096D"/>
    <w:rsid w:val="00420DBA"/>
    <w:rsid w:val="00421041"/>
    <w:rsid w:val="00421296"/>
    <w:rsid w:val="00421311"/>
    <w:rsid w:val="0042139A"/>
    <w:rsid w:val="0042177E"/>
    <w:rsid w:val="00422E13"/>
    <w:rsid w:val="0042350F"/>
    <w:rsid w:val="00423599"/>
    <w:rsid w:val="0042384C"/>
    <w:rsid w:val="00423893"/>
    <w:rsid w:val="0042397C"/>
    <w:rsid w:val="00423BC9"/>
    <w:rsid w:val="00425173"/>
    <w:rsid w:val="00425215"/>
    <w:rsid w:val="00425261"/>
    <w:rsid w:val="004255B4"/>
    <w:rsid w:val="004262E6"/>
    <w:rsid w:val="00426766"/>
    <w:rsid w:val="004267D0"/>
    <w:rsid w:val="004279CA"/>
    <w:rsid w:val="00427A82"/>
    <w:rsid w:val="00427BF3"/>
    <w:rsid w:val="00427EA2"/>
    <w:rsid w:val="00427EBD"/>
    <w:rsid w:val="00430115"/>
    <w:rsid w:val="004303CA"/>
    <w:rsid w:val="00430A4B"/>
    <w:rsid w:val="00430B4C"/>
    <w:rsid w:val="00430FF7"/>
    <w:rsid w:val="00431C46"/>
    <w:rsid w:val="00431F53"/>
    <w:rsid w:val="004325BE"/>
    <w:rsid w:val="004327E6"/>
    <w:rsid w:val="004328CB"/>
    <w:rsid w:val="004329DC"/>
    <w:rsid w:val="00432AC6"/>
    <w:rsid w:val="00433402"/>
    <w:rsid w:val="00433D33"/>
    <w:rsid w:val="00433EA9"/>
    <w:rsid w:val="004342E6"/>
    <w:rsid w:val="004345EB"/>
    <w:rsid w:val="00434907"/>
    <w:rsid w:val="00434925"/>
    <w:rsid w:val="00434C5E"/>
    <w:rsid w:val="00435175"/>
    <w:rsid w:val="00435765"/>
    <w:rsid w:val="004360B6"/>
    <w:rsid w:val="004362E5"/>
    <w:rsid w:val="0043634B"/>
    <w:rsid w:val="00436356"/>
    <w:rsid w:val="00436C5A"/>
    <w:rsid w:val="00436FDD"/>
    <w:rsid w:val="00437F77"/>
    <w:rsid w:val="0044041E"/>
    <w:rsid w:val="004404B3"/>
    <w:rsid w:val="00440722"/>
    <w:rsid w:val="00440DF5"/>
    <w:rsid w:val="00441774"/>
    <w:rsid w:val="00441EFF"/>
    <w:rsid w:val="004425D9"/>
    <w:rsid w:val="00442956"/>
    <w:rsid w:val="00443244"/>
    <w:rsid w:val="0044388E"/>
    <w:rsid w:val="00444AF6"/>
    <w:rsid w:val="0044519D"/>
    <w:rsid w:val="00445544"/>
    <w:rsid w:val="00445B0D"/>
    <w:rsid w:val="00445B70"/>
    <w:rsid w:val="00445BEB"/>
    <w:rsid w:val="00445C0B"/>
    <w:rsid w:val="00445C3E"/>
    <w:rsid w:val="00446027"/>
    <w:rsid w:val="00446195"/>
    <w:rsid w:val="00446716"/>
    <w:rsid w:val="004468B0"/>
    <w:rsid w:val="004468ED"/>
    <w:rsid w:val="004469F2"/>
    <w:rsid w:val="0044702D"/>
    <w:rsid w:val="004475C7"/>
    <w:rsid w:val="00447CD0"/>
    <w:rsid w:val="00447FC2"/>
    <w:rsid w:val="004501E7"/>
    <w:rsid w:val="004502F4"/>
    <w:rsid w:val="004506F4"/>
    <w:rsid w:val="004509D1"/>
    <w:rsid w:val="004509E2"/>
    <w:rsid w:val="00450A42"/>
    <w:rsid w:val="00450BC5"/>
    <w:rsid w:val="00450C7D"/>
    <w:rsid w:val="004513A5"/>
    <w:rsid w:val="0045155C"/>
    <w:rsid w:val="00451C67"/>
    <w:rsid w:val="00451CFE"/>
    <w:rsid w:val="00451D1B"/>
    <w:rsid w:val="00451D50"/>
    <w:rsid w:val="00452154"/>
    <w:rsid w:val="00452EC4"/>
    <w:rsid w:val="004531FC"/>
    <w:rsid w:val="00453340"/>
    <w:rsid w:val="004533D4"/>
    <w:rsid w:val="00453775"/>
    <w:rsid w:val="00453890"/>
    <w:rsid w:val="00454380"/>
    <w:rsid w:val="0045470C"/>
    <w:rsid w:val="00454C2D"/>
    <w:rsid w:val="0045502E"/>
    <w:rsid w:val="00455069"/>
    <w:rsid w:val="004552C8"/>
    <w:rsid w:val="0045536C"/>
    <w:rsid w:val="00455A07"/>
    <w:rsid w:val="00455AEB"/>
    <w:rsid w:val="0045603C"/>
    <w:rsid w:val="00456053"/>
    <w:rsid w:val="00456068"/>
    <w:rsid w:val="00456896"/>
    <w:rsid w:val="00456ADA"/>
    <w:rsid w:val="00456B0D"/>
    <w:rsid w:val="00456B74"/>
    <w:rsid w:val="0045770D"/>
    <w:rsid w:val="0045790F"/>
    <w:rsid w:val="00457B9B"/>
    <w:rsid w:val="00457D63"/>
    <w:rsid w:val="00457E21"/>
    <w:rsid w:val="0046007E"/>
    <w:rsid w:val="0046024B"/>
    <w:rsid w:val="00460D59"/>
    <w:rsid w:val="00460E36"/>
    <w:rsid w:val="00460FED"/>
    <w:rsid w:val="00461155"/>
    <w:rsid w:val="0046126F"/>
    <w:rsid w:val="004616FE"/>
    <w:rsid w:val="00461997"/>
    <w:rsid w:val="0046218C"/>
    <w:rsid w:val="0046228F"/>
    <w:rsid w:val="004623D4"/>
    <w:rsid w:val="004626F6"/>
    <w:rsid w:val="00462C3F"/>
    <w:rsid w:val="00462D3E"/>
    <w:rsid w:val="0046322A"/>
    <w:rsid w:val="00463796"/>
    <w:rsid w:val="00463944"/>
    <w:rsid w:val="00463A16"/>
    <w:rsid w:val="00463A70"/>
    <w:rsid w:val="00464B54"/>
    <w:rsid w:val="00464E1B"/>
    <w:rsid w:val="00464E4E"/>
    <w:rsid w:val="00464F6C"/>
    <w:rsid w:val="0046512A"/>
    <w:rsid w:val="00465234"/>
    <w:rsid w:val="00465B24"/>
    <w:rsid w:val="00466858"/>
    <w:rsid w:val="00466D0F"/>
    <w:rsid w:val="00466F9C"/>
    <w:rsid w:val="00467544"/>
    <w:rsid w:val="0046764B"/>
    <w:rsid w:val="004676BA"/>
    <w:rsid w:val="0046784C"/>
    <w:rsid w:val="00467858"/>
    <w:rsid w:val="00467ECB"/>
    <w:rsid w:val="00470865"/>
    <w:rsid w:val="00470954"/>
    <w:rsid w:val="00470AFE"/>
    <w:rsid w:val="004710C3"/>
    <w:rsid w:val="00471459"/>
    <w:rsid w:val="00472274"/>
    <w:rsid w:val="004722D4"/>
    <w:rsid w:val="00472370"/>
    <w:rsid w:val="00472544"/>
    <w:rsid w:val="00472D58"/>
    <w:rsid w:val="00472D9C"/>
    <w:rsid w:val="004736F5"/>
    <w:rsid w:val="00473B60"/>
    <w:rsid w:val="00475AFF"/>
    <w:rsid w:val="00475D30"/>
    <w:rsid w:val="00475F01"/>
    <w:rsid w:val="004765F4"/>
    <w:rsid w:val="00476B4D"/>
    <w:rsid w:val="00476BEA"/>
    <w:rsid w:val="00476CBC"/>
    <w:rsid w:val="00476E6C"/>
    <w:rsid w:val="00476F01"/>
    <w:rsid w:val="00477282"/>
    <w:rsid w:val="004773C3"/>
    <w:rsid w:val="00477721"/>
    <w:rsid w:val="00477947"/>
    <w:rsid w:val="00477D37"/>
    <w:rsid w:val="00480593"/>
    <w:rsid w:val="00480FA1"/>
    <w:rsid w:val="00481577"/>
    <w:rsid w:val="0048162E"/>
    <w:rsid w:val="00481FD7"/>
    <w:rsid w:val="004827A9"/>
    <w:rsid w:val="00482DE5"/>
    <w:rsid w:val="00482ECC"/>
    <w:rsid w:val="00482F6C"/>
    <w:rsid w:val="00483266"/>
    <w:rsid w:val="0048352E"/>
    <w:rsid w:val="004836A9"/>
    <w:rsid w:val="00483B23"/>
    <w:rsid w:val="00483CB7"/>
    <w:rsid w:val="004840D7"/>
    <w:rsid w:val="004843B2"/>
    <w:rsid w:val="004846F4"/>
    <w:rsid w:val="00484A82"/>
    <w:rsid w:val="0048502B"/>
    <w:rsid w:val="0048589C"/>
    <w:rsid w:val="004859BB"/>
    <w:rsid w:val="00485AF3"/>
    <w:rsid w:val="00485C26"/>
    <w:rsid w:val="00485CAD"/>
    <w:rsid w:val="00485EC0"/>
    <w:rsid w:val="004867AD"/>
    <w:rsid w:val="00487277"/>
    <w:rsid w:val="004873CE"/>
    <w:rsid w:val="004875CC"/>
    <w:rsid w:val="004875E1"/>
    <w:rsid w:val="004879DE"/>
    <w:rsid w:val="00487A7B"/>
    <w:rsid w:val="00487B37"/>
    <w:rsid w:val="00487B45"/>
    <w:rsid w:val="00490636"/>
    <w:rsid w:val="004907E9"/>
    <w:rsid w:val="00490FF0"/>
    <w:rsid w:val="004910FE"/>
    <w:rsid w:val="00491198"/>
    <w:rsid w:val="004911B2"/>
    <w:rsid w:val="004911E3"/>
    <w:rsid w:val="004917E0"/>
    <w:rsid w:val="00491BF6"/>
    <w:rsid w:val="00491FED"/>
    <w:rsid w:val="00492012"/>
    <w:rsid w:val="00492369"/>
    <w:rsid w:val="00492DBE"/>
    <w:rsid w:val="00492F35"/>
    <w:rsid w:val="00492F82"/>
    <w:rsid w:val="004931F4"/>
    <w:rsid w:val="004935A3"/>
    <w:rsid w:val="00493989"/>
    <w:rsid w:val="00493A85"/>
    <w:rsid w:val="004943C2"/>
    <w:rsid w:val="004947EB"/>
    <w:rsid w:val="00494918"/>
    <w:rsid w:val="00494C65"/>
    <w:rsid w:val="00494D6B"/>
    <w:rsid w:val="00494F0C"/>
    <w:rsid w:val="00495557"/>
    <w:rsid w:val="00495570"/>
    <w:rsid w:val="0049616F"/>
    <w:rsid w:val="0049618D"/>
    <w:rsid w:val="004965EF"/>
    <w:rsid w:val="004970F9"/>
    <w:rsid w:val="0049719D"/>
    <w:rsid w:val="00497FCD"/>
    <w:rsid w:val="004A0614"/>
    <w:rsid w:val="004A0B92"/>
    <w:rsid w:val="004A0D1E"/>
    <w:rsid w:val="004A0E60"/>
    <w:rsid w:val="004A0E66"/>
    <w:rsid w:val="004A0EEC"/>
    <w:rsid w:val="004A130F"/>
    <w:rsid w:val="004A152E"/>
    <w:rsid w:val="004A17EF"/>
    <w:rsid w:val="004A1BDA"/>
    <w:rsid w:val="004A1F24"/>
    <w:rsid w:val="004A22DA"/>
    <w:rsid w:val="004A2700"/>
    <w:rsid w:val="004A28D2"/>
    <w:rsid w:val="004A29E6"/>
    <w:rsid w:val="004A2BB1"/>
    <w:rsid w:val="004A36C8"/>
    <w:rsid w:val="004A3721"/>
    <w:rsid w:val="004A3742"/>
    <w:rsid w:val="004A37B8"/>
    <w:rsid w:val="004A3ED3"/>
    <w:rsid w:val="004A4755"/>
    <w:rsid w:val="004A47BC"/>
    <w:rsid w:val="004A4AC6"/>
    <w:rsid w:val="004A4E91"/>
    <w:rsid w:val="004A559B"/>
    <w:rsid w:val="004A5A80"/>
    <w:rsid w:val="004A5F61"/>
    <w:rsid w:val="004A61AF"/>
    <w:rsid w:val="004A6E3A"/>
    <w:rsid w:val="004A700F"/>
    <w:rsid w:val="004A771F"/>
    <w:rsid w:val="004B1199"/>
    <w:rsid w:val="004B16C4"/>
    <w:rsid w:val="004B172E"/>
    <w:rsid w:val="004B1867"/>
    <w:rsid w:val="004B1979"/>
    <w:rsid w:val="004B2A64"/>
    <w:rsid w:val="004B3073"/>
    <w:rsid w:val="004B352E"/>
    <w:rsid w:val="004B3541"/>
    <w:rsid w:val="004B41DA"/>
    <w:rsid w:val="004B470D"/>
    <w:rsid w:val="004B4764"/>
    <w:rsid w:val="004B4846"/>
    <w:rsid w:val="004B5394"/>
    <w:rsid w:val="004B57F1"/>
    <w:rsid w:val="004B5BDD"/>
    <w:rsid w:val="004B5E33"/>
    <w:rsid w:val="004B62EA"/>
    <w:rsid w:val="004B65E6"/>
    <w:rsid w:val="004B68C2"/>
    <w:rsid w:val="004B691D"/>
    <w:rsid w:val="004B6E9E"/>
    <w:rsid w:val="004B6F83"/>
    <w:rsid w:val="004B709C"/>
    <w:rsid w:val="004B7123"/>
    <w:rsid w:val="004B7C29"/>
    <w:rsid w:val="004C038D"/>
    <w:rsid w:val="004C06E5"/>
    <w:rsid w:val="004C071D"/>
    <w:rsid w:val="004C198D"/>
    <w:rsid w:val="004C1B7D"/>
    <w:rsid w:val="004C1E3C"/>
    <w:rsid w:val="004C2112"/>
    <w:rsid w:val="004C25F0"/>
    <w:rsid w:val="004C26DD"/>
    <w:rsid w:val="004C29FB"/>
    <w:rsid w:val="004C2AA5"/>
    <w:rsid w:val="004C2B5D"/>
    <w:rsid w:val="004C2D68"/>
    <w:rsid w:val="004C2F27"/>
    <w:rsid w:val="004C2F56"/>
    <w:rsid w:val="004C30BE"/>
    <w:rsid w:val="004C3388"/>
    <w:rsid w:val="004C339D"/>
    <w:rsid w:val="004C33E8"/>
    <w:rsid w:val="004C406E"/>
    <w:rsid w:val="004C426D"/>
    <w:rsid w:val="004C42AF"/>
    <w:rsid w:val="004C4307"/>
    <w:rsid w:val="004C4309"/>
    <w:rsid w:val="004C4547"/>
    <w:rsid w:val="004C4958"/>
    <w:rsid w:val="004C49E3"/>
    <w:rsid w:val="004C4E8A"/>
    <w:rsid w:val="004C4EA2"/>
    <w:rsid w:val="004C514A"/>
    <w:rsid w:val="004C51E7"/>
    <w:rsid w:val="004C52D0"/>
    <w:rsid w:val="004C534D"/>
    <w:rsid w:val="004C5E29"/>
    <w:rsid w:val="004C5E45"/>
    <w:rsid w:val="004C6572"/>
    <w:rsid w:val="004C6711"/>
    <w:rsid w:val="004C67D2"/>
    <w:rsid w:val="004C6D4F"/>
    <w:rsid w:val="004C7069"/>
    <w:rsid w:val="004C7541"/>
    <w:rsid w:val="004D1572"/>
    <w:rsid w:val="004D186A"/>
    <w:rsid w:val="004D1E71"/>
    <w:rsid w:val="004D23E3"/>
    <w:rsid w:val="004D2809"/>
    <w:rsid w:val="004D2CDF"/>
    <w:rsid w:val="004D2D30"/>
    <w:rsid w:val="004D33CE"/>
    <w:rsid w:val="004D3D6E"/>
    <w:rsid w:val="004D3F00"/>
    <w:rsid w:val="004D4AAE"/>
    <w:rsid w:val="004D4F0D"/>
    <w:rsid w:val="004D66C4"/>
    <w:rsid w:val="004D727A"/>
    <w:rsid w:val="004D7C86"/>
    <w:rsid w:val="004E0197"/>
    <w:rsid w:val="004E021F"/>
    <w:rsid w:val="004E0D2C"/>
    <w:rsid w:val="004E10F9"/>
    <w:rsid w:val="004E1122"/>
    <w:rsid w:val="004E1409"/>
    <w:rsid w:val="004E1A87"/>
    <w:rsid w:val="004E1BB0"/>
    <w:rsid w:val="004E1D5A"/>
    <w:rsid w:val="004E2F40"/>
    <w:rsid w:val="004E3030"/>
    <w:rsid w:val="004E3185"/>
    <w:rsid w:val="004E3311"/>
    <w:rsid w:val="004E3719"/>
    <w:rsid w:val="004E38EC"/>
    <w:rsid w:val="004E3933"/>
    <w:rsid w:val="004E3BB0"/>
    <w:rsid w:val="004E4549"/>
    <w:rsid w:val="004E4C83"/>
    <w:rsid w:val="004E4D53"/>
    <w:rsid w:val="004E4D84"/>
    <w:rsid w:val="004E4EBC"/>
    <w:rsid w:val="004E4F02"/>
    <w:rsid w:val="004E5104"/>
    <w:rsid w:val="004E5266"/>
    <w:rsid w:val="004E5B06"/>
    <w:rsid w:val="004E5C48"/>
    <w:rsid w:val="004E5FA8"/>
    <w:rsid w:val="004E64CF"/>
    <w:rsid w:val="004E6624"/>
    <w:rsid w:val="004E684C"/>
    <w:rsid w:val="004E6DCE"/>
    <w:rsid w:val="004E6F69"/>
    <w:rsid w:val="004E6FF1"/>
    <w:rsid w:val="004E71BC"/>
    <w:rsid w:val="004E76DB"/>
    <w:rsid w:val="004E7EB9"/>
    <w:rsid w:val="004E7FDF"/>
    <w:rsid w:val="004F0190"/>
    <w:rsid w:val="004F0375"/>
    <w:rsid w:val="004F0EE2"/>
    <w:rsid w:val="004F17BC"/>
    <w:rsid w:val="004F1F90"/>
    <w:rsid w:val="004F2401"/>
    <w:rsid w:val="004F291F"/>
    <w:rsid w:val="004F2A44"/>
    <w:rsid w:val="004F2BF2"/>
    <w:rsid w:val="004F2DAD"/>
    <w:rsid w:val="004F2FD1"/>
    <w:rsid w:val="004F32EB"/>
    <w:rsid w:val="004F34F7"/>
    <w:rsid w:val="004F36A0"/>
    <w:rsid w:val="004F3C5B"/>
    <w:rsid w:val="004F4A4E"/>
    <w:rsid w:val="004F52AA"/>
    <w:rsid w:val="004F55D6"/>
    <w:rsid w:val="004F565A"/>
    <w:rsid w:val="004F571B"/>
    <w:rsid w:val="004F64EB"/>
    <w:rsid w:val="004F756C"/>
    <w:rsid w:val="004F7A39"/>
    <w:rsid w:val="004F7A74"/>
    <w:rsid w:val="00500161"/>
    <w:rsid w:val="00500250"/>
    <w:rsid w:val="00500264"/>
    <w:rsid w:val="005005F4"/>
    <w:rsid w:val="00500824"/>
    <w:rsid w:val="00500DAB"/>
    <w:rsid w:val="00500F33"/>
    <w:rsid w:val="00501144"/>
    <w:rsid w:val="00501218"/>
    <w:rsid w:val="005013EF"/>
    <w:rsid w:val="005019E0"/>
    <w:rsid w:val="0050211F"/>
    <w:rsid w:val="0050223C"/>
    <w:rsid w:val="005022E7"/>
    <w:rsid w:val="005023E1"/>
    <w:rsid w:val="00502588"/>
    <w:rsid w:val="0050266F"/>
    <w:rsid w:val="00502A93"/>
    <w:rsid w:val="00502B07"/>
    <w:rsid w:val="00502E6B"/>
    <w:rsid w:val="005032E0"/>
    <w:rsid w:val="005036DD"/>
    <w:rsid w:val="005037F9"/>
    <w:rsid w:val="00503F40"/>
    <w:rsid w:val="00504469"/>
    <w:rsid w:val="00505FA4"/>
    <w:rsid w:val="00506083"/>
    <w:rsid w:val="005063A4"/>
    <w:rsid w:val="005068D6"/>
    <w:rsid w:val="00506B86"/>
    <w:rsid w:val="00506EEC"/>
    <w:rsid w:val="00506FD4"/>
    <w:rsid w:val="00507703"/>
    <w:rsid w:val="005079B0"/>
    <w:rsid w:val="00507B64"/>
    <w:rsid w:val="005107FF"/>
    <w:rsid w:val="00510941"/>
    <w:rsid w:val="00510CBC"/>
    <w:rsid w:val="0051102D"/>
    <w:rsid w:val="005112A5"/>
    <w:rsid w:val="005112A6"/>
    <w:rsid w:val="00511509"/>
    <w:rsid w:val="00511F48"/>
    <w:rsid w:val="0051201C"/>
    <w:rsid w:val="00512110"/>
    <w:rsid w:val="00512357"/>
    <w:rsid w:val="00512448"/>
    <w:rsid w:val="0051253A"/>
    <w:rsid w:val="0051266C"/>
    <w:rsid w:val="00512DB9"/>
    <w:rsid w:val="00513B72"/>
    <w:rsid w:val="00514A6E"/>
    <w:rsid w:val="00514A9D"/>
    <w:rsid w:val="00514DFC"/>
    <w:rsid w:val="00515081"/>
    <w:rsid w:val="005151B5"/>
    <w:rsid w:val="00515277"/>
    <w:rsid w:val="0051528A"/>
    <w:rsid w:val="005158C2"/>
    <w:rsid w:val="0051605F"/>
    <w:rsid w:val="005169DE"/>
    <w:rsid w:val="00517025"/>
    <w:rsid w:val="0051754D"/>
    <w:rsid w:val="00517638"/>
    <w:rsid w:val="0051785D"/>
    <w:rsid w:val="00517913"/>
    <w:rsid w:val="00517F0D"/>
    <w:rsid w:val="00520027"/>
    <w:rsid w:val="0052005F"/>
    <w:rsid w:val="00520200"/>
    <w:rsid w:val="00520B18"/>
    <w:rsid w:val="00520E2D"/>
    <w:rsid w:val="00520F04"/>
    <w:rsid w:val="00521125"/>
    <w:rsid w:val="00521717"/>
    <w:rsid w:val="00522042"/>
    <w:rsid w:val="005224B2"/>
    <w:rsid w:val="00522C6C"/>
    <w:rsid w:val="00523B23"/>
    <w:rsid w:val="00523DFA"/>
    <w:rsid w:val="00524A3B"/>
    <w:rsid w:val="00524D5E"/>
    <w:rsid w:val="00525272"/>
    <w:rsid w:val="005254BC"/>
    <w:rsid w:val="005256FC"/>
    <w:rsid w:val="00525706"/>
    <w:rsid w:val="005258F5"/>
    <w:rsid w:val="00525A7C"/>
    <w:rsid w:val="00526097"/>
    <w:rsid w:val="00526C27"/>
    <w:rsid w:val="00526C81"/>
    <w:rsid w:val="00526DFF"/>
    <w:rsid w:val="00527473"/>
    <w:rsid w:val="00527533"/>
    <w:rsid w:val="00527AE7"/>
    <w:rsid w:val="00527EF9"/>
    <w:rsid w:val="0053000E"/>
    <w:rsid w:val="005305FF"/>
    <w:rsid w:val="00530952"/>
    <w:rsid w:val="00530C9B"/>
    <w:rsid w:val="00532334"/>
    <w:rsid w:val="005324AF"/>
    <w:rsid w:val="0053271F"/>
    <w:rsid w:val="005327D5"/>
    <w:rsid w:val="00532ACF"/>
    <w:rsid w:val="0053324B"/>
    <w:rsid w:val="00533438"/>
    <w:rsid w:val="00533C55"/>
    <w:rsid w:val="0053402C"/>
    <w:rsid w:val="00534090"/>
    <w:rsid w:val="00534ABA"/>
    <w:rsid w:val="00534DA8"/>
    <w:rsid w:val="00534FAD"/>
    <w:rsid w:val="00535518"/>
    <w:rsid w:val="00535A8D"/>
    <w:rsid w:val="00535FFF"/>
    <w:rsid w:val="00536096"/>
    <w:rsid w:val="0053616F"/>
    <w:rsid w:val="00536367"/>
    <w:rsid w:val="005368AD"/>
    <w:rsid w:val="005370BC"/>
    <w:rsid w:val="00537B35"/>
    <w:rsid w:val="00537DB8"/>
    <w:rsid w:val="00537DE7"/>
    <w:rsid w:val="00537EC4"/>
    <w:rsid w:val="00537FE4"/>
    <w:rsid w:val="0054027D"/>
    <w:rsid w:val="00541222"/>
    <w:rsid w:val="005412C6"/>
    <w:rsid w:val="00541A8D"/>
    <w:rsid w:val="00541D10"/>
    <w:rsid w:val="00541D4D"/>
    <w:rsid w:val="00542453"/>
    <w:rsid w:val="0054253D"/>
    <w:rsid w:val="0054309B"/>
    <w:rsid w:val="00543450"/>
    <w:rsid w:val="00544DA0"/>
    <w:rsid w:val="00544F3D"/>
    <w:rsid w:val="005454BD"/>
    <w:rsid w:val="005457E4"/>
    <w:rsid w:val="00545A87"/>
    <w:rsid w:val="00545CC0"/>
    <w:rsid w:val="005468AD"/>
    <w:rsid w:val="00546C49"/>
    <w:rsid w:val="00546CBC"/>
    <w:rsid w:val="0054764F"/>
    <w:rsid w:val="005479C0"/>
    <w:rsid w:val="005500DB"/>
    <w:rsid w:val="0055010B"/>
    <w:rsid w:val="005502D3"/>
    <w:rsid w:val="005504EA"/>
    <w:rsid w:val="00550D59"/>
    <w:rsid w:val="00550D66"/>
    <w:rsid w:val="00550E10"/>
    <w:rsid w:val="0055110D"/>
    <w:rsid w:val="00551297"/>
    <w:rsid w:val="00551900"/>
    <w:rsid w:val="00551A3D"/>
    <w:rsid w:val="00551F81"/>
    <w:rsid w:val="0055210F"/>
    <w:rsid w:val="00552CD7"/>
    <w:rsid w:val="00552EA3"/>
    <w:rsid w:val="005533BE"/>
    <w:rsid w:val="00553715"/>
    <w:rsid w:val="005541A6"/>
    <w:rsid w:val="00554251"/>
    <w:rsid w:val="005542CC"/>
    <w:rsid w:val="00554B30"/>
    <w:rsid w:val="00554FFB"/>
    <w:rsid w:val="00556075"/>
    <w:rsid w:val="00556219"/>
    <w:rsid w:val="005568DE"/>
    <w:rsid w:val="0055699C"/>
    <w:rsid w:val="0055715D"/>
    <w:rsid w:val="005575EE"/>
    <w:rsid w:val="00557893"/>
    <w:rsid w:val="00557C50"/>
    <w:rsid w:val="00557C7C"/>
    <w:rsid w:val="00557EE2"/>
    <w:rsid w:val="005600D5"/>
    <w:rsid w:val="005603AF"/>
    <w:rsid w:val="005606B6"/>
    <w:rsid w:val="005608D6"/>
    <w:rsid w:val="00560987"/>
    <w:rsid w:val="00560F19"/>
    <w:rsid w:val="00561E6B"/>
    <w:rsid w:val="005621D2"/>
    <w:rsid w:val="005621E0"/>
    <w:rsid w:val="00562308"/>
    <w:rsid w:val="005629FA"/>
    <w:rsid w:val="00562D90"/>
    <w:rsid w:val="005633EA"/>
    <w:rsid w:val="0056351C"/>
    <w:rsid w:val="005637FC"/>
    <w:rsid w:val="00563A23"/>
    <w:rsid w:val="00563A47"/>
    <w:rsid w:val="00563A5A"/>
    <w:rsid w:val="00563C61"/>
    <w:rsid w:val="00563ECB"/>
    <w:rsid w:val="00563F47"/>
    <w:rsid w:val="005640BB"/>
    <w:rsid w:val="00564249"/>
    <w:rsid w:val="00564762"/>
    <w:rsid w:val="005649A6"/>
    <w:rsid w:val="00564C23"/>
    <w:rsid w:val="00565406"/>
    <w:rsid w:val="00565570"/>
    <w:rsid w:val="005657DD"/>
    <w:rsid w:val="00565B29"/>
    <w:rsid w:val="0056620E"/>
    <w:rsid w:val="005664CC"/>
    <w:rsid w:val="0056664B"/>
    <w:rsid w:val="00566863"/>
    <w:rsid w:val="00567588"/>
    <w:rsid w:val="005676E4"/>
    <w:rsid w:val="00567992"/>
    <w:rsid w:val="005679A7"/>
    <w:rsid w:val="00567C3C"/>
    <w:rsid w:val="00567FC4"/>
    <w:rsid w:val="005702F8"/>
    <w:rsid w:val="00570329"/>
    <w:rsid w:val="0057100C"/>
    <w:rsid w:val="00571061"/>
    <w:rsid w:val="00571231"/>
    <w:rsid w:val="00571767"/>
    <w:rsid w:val="00571A98"/>
    <w:rsid w:val="00571D4F"/>
    <w:rsid w:val="00571E44"/>
    <w:rsid w:val="0057239A"/>
    <w:rsid w:val="00572E5C"/>
    <w:rsid w:val="0057348F"/>
    <w:rsid w:val="005736AE"/>
    <w:rsid w:val="00573CE2"/>
    <w:rsid w:val="00573E61"/>
    <w:rsid w:val="00573F88"/>
    <w:rsid w:val="0057403B"/>
    <w:rsid w:val="0057411B"/>
    <w:rsid w:val="00574219"/>
    <w:rsid w:val="00574388"/>
    <w:rsid w:val="00574426"/>
    <w:rsid w:val="005744DF"/>
    <w:rsid w:val="00574525"/>
    <w:rsid w:val="00574778"/>
    <w:rsid w:val="0057498F"/>
    <w:rsid w:val="00574DE9"/>
    <w:rsid w:val="005753D9"/>
    <w:rsid w:val="00575DF4"/>
    <w:rsid w:val="00576D65"/>
    <w:rsid w:val="00577155"/>
    <w:rsid w:val="0057765D"/>
    <w:rsid w:val="00577780"/>
    <w:rsid w:val="005777FC"/>
    <w:rsid w:val="00580133"/>
    <w:rsid w:val="005802D0"/>
    <w:rsid w:val="00580441"/>
    <w:rsid w:val="005807AA"/>
    <w:rsid w:val="005808EB"/>
    <w:rsid w:val="005809B0"/>
    <w:rsid w:val="005809F1"/>
    <w:rsid w:val="00580B73"/>
    <w:rsid w:val="00580D37"/>
    <w:rsid w:val="00580FCB"/>
    <w:rsid w:val="005813B1"/>
    <w:rsid w:val="005813FD"/>
    <w:rsid w:val="00581FA0"/>
    <w:rsid w:val="00582010"/>
    <w:rsid w:val="00582765"/>
    <w:rsid w:val="00582B90"/>
    <w:rsid w:val="00582FB1"/>
    <w:rsid w:val="005830AC"/>
    <w:rsid w:val="005831A7"/>
    <w:rsid w:val="00583321"/>
    <w:rsid w:val="0058341E"/>
    <w:rsid w:val="00583F28"/>
    <w:rsid w:val="00584494"/>
    <w:rsid w:val="00584F3A"/>
    <w:rsid w:val="00585029"/>
    <w:rsid w:val="005853AB"/>
    <w:rsid w:val="00585748"/>
    <w:rsid w:val="00585980"/>
    <w:rsid w:val="005859C5"/>
    <w:rsid w:val="00585C79"/>
    <w:rsid w:val="00586144"/>
    <w:rsid w:val="00586BD5"/>
    <w:rsid w:val="005876E7"/>
    <w:rsid w:val="00587785"/>
    <w:rsid w:val="0058788D"/>
    <w:rsid w:val="00587DD1"/>
    <w:rsid w:val="00587E29"/>
    <w:rsid w:val="00587FE6"/>
    <w:rsid w:val="00590A1F"/>
    <w:rsid w:val="00590B9E"/>
    <w:rsid w:val="00590B9F"/>
    <w:rsid w:val="00590FDB"/>
    <w:rsid w:val="00591698"/>
    <w:rsid w:val="00591C49"/>
    <w:rsid w:val="00592629"/>
    <w:rsid w:val="00592862"/>
    <w:rsid w:val="00592DE8"/>
    <w:rsid w:val="00592E9A"/>
    <w:rsid w:val="00593B87"/>
    <w:rsid w:val="00593C1C"/>
    <w:rsid w:val="00593E94"/>
    <w:rsid w:val="00594143"/>
    <w:rsid w:val="00594359"/>
    <w:rsid w:val="00594543"/>
    <w:rsid w:val="00594612"/>
    <w:rsid w:val="00594B0C"/>
    <w:rsid w:val="005950AC"/>
    <w:rsid w:val="00595873"/>
    <w:rsid w:val="005959D1"/>
    <w:rsid w:val="00595CDD"/>
    <w:rsid w:val="00595D65"/>
    <w:rsid w:val="00595F29"/>
    <w:rsid w:val="00596406"/>
    <w:rsid w:val="005964BB"/>
    <w:rsid w:val="00596563"/>
    <w:rsid w:val="00596834"/>
    <w:rsid w:val="00596A70"/>
    <w:rsid w:val="00596BD3"/>
    <w:rsid w:val="00596BE7"/>
    <w:rsid w:val="00596C3E"/>
    <w:rsid w:val="00596F36"/>
    <w:rsid w:val="00596F5B"/>
    <w:rsid w:val="00597288"/>
    <w:rsid w:val="005977DD"/>
    <w:rsid w:val="00597A1C"/>
    <w:rsid w:val="00597C45"/>
    <w:rsid w:val="00597E56"/>
    <w:rsid w:val="005A0038"/>
    <w:rsid w:val="005A04BD"/>
    <w:rsid w:val="005A0A3F"/>
    <w:rsid w:val="005A0CD9"/>
    <w:rsid w:val="005A0DC5"/>
    <w:rsid w:val="005A114F"/>
    <w:rsid w:val="005A117D"/>
    <w:rsid w:val="005A1645"/>
    <w:rsid w:val="005A169F"/>
    <w:rsid w:val="005A1B3D"/>
    <w:rsid w:val="005A1D0E"/>
    <w:rsid w:val="005A1F49"/>
    <w:rsid w:val="005A1FF9"/>
    <w:rsid w:val="005A2364"/>
    <w:rsid w:val="005A2480"/>
    <w:rsid w:val="005A2B2C"/>
    <w:rsid w:val="005A2D6B"/>
    <w:rsid w:val="005A3252"/>
    <w:rsid w:val="005A33F7"/>
    <w:rsid w:val="005A3AEC"/>
    <w:rsid w:val="005A3EC0"/>
    <w:rsid w:val="005A3FE4"/>
    <w:rsid w:val="005A40CF"/>
    <w:rsid w:val="005A4752"/>
    <w:rsid w:val="005A49E9"/>
    <w:rsid w:val="005A4A0A"/>
    <w:rsid w:val="005A4A9C"/>
    <w:rsid w:val="005A4BAE"/>
    <w:rsid w:val="005A4F39"/>
    <w:rsid w:val="005A51B2"/>
    <w:rsid w:val="005A574D"/>
    <w:rsid w:val="005A5B5C"/>
    <w:rsid w:val="005A6401"/>
    <w:rsid w:val="005A6E93"/>
    <w:rsid w:val="005A6F75"/>
    <w:rsid w:val="005A707A"/>
    <w:rsid w:val="005A7340"/>
    <w:rsid w:val="005A7696"/>
    <w:rsid w:val="005A7BFC"/>
    <w:rsid w:val="005A7F93"/>
    <w:rsid w:val="005B0542"/>
    <w:rsid w:val="005B07EA"/>
    <w:rsid w:val="005B0A7D"/>
    <w:rsid w:val="005B0B20"/>
    <w:rsid w:val="005B0BD6"/>
    <w:rsid w:val="005B0C0E"/>
    <w:rsid w:val="005B0EFB"/>
    <w:rsid w:val="005B1060"/>
    <w:rsid w:val="005B12B9"/>
    <w:rsid w:val="005B12BD"/>
    <w:rsid w:val="005B1412"/>
    <w:rsid w:val="005B1516"/>
    <w:rsid w:val="005B17C1"/>
    <w:rsid w:val="005B1EAF"/>
    <w:rsid w:val="005B232A"/>
    <w:rsid w:val="005B2C71"/>
    <w:rsid w:val="005B2E80"/>
    <w:rsid w:val="005B3737"/>
    <w:rsid w:val="005B37DE"/>
    <w:rsid w:val="005B37FA"/>
    <w:rsid w:val="005B3A42"/>
    <w:rsid w:val="005B40C4"/>
    <w:rsid w:val="005B5441"/>
    <w:rsid w:val="005B5A3C"/>
    <w:rsid w:val="005B5BBE"/>
    <w:rsid w:val="005B5C87"/>
    <w:rsid w:val="005B5D40"/>
    <w:rsid w:val="005B5EFC"/>
    <w:rsid w:val="005B62F5"/>
    <w:rsid w:val="005B6412"/>
    <w:rsid w:val="005B6698"/>
    <w:rsid w:val="005B68A7"/>
    <w:rsid w:val="005B6AC3"/>
    <w:rsid w:val="005B75B1"/>
    <w:rsid w:val="005B75F6"/>
    <w:rsid w:val="005B7962"/>
    <w:rsid w:val="005B7A6F"/>
    <w:rsid w:val="005B7E9E"/>
    <w:rsid w:val="005C055E"/>
    <w:rsid w:val="005C05DA"/>
    <w:rsid w:val="005C06EF"/>
    <w:rsid w:val="005C0917"/>
    <w:rsid w:val="005C0FA1"/>
    <w:rsid w:val="005C132F"/>
    <w:rsid w:val="005C1615"/>
    <w:rsid w:val="005C1980"/>
    <w:rsid w:val="005C1992"/>
    <w:rsid w:val="005C1C5F"/>
    <w:rsid w:val="005C1D98"/>
    <w:rsid w:val="005C1DA5"/>
    <w:rsid w:val="005C243D"/>
    <w:rsid w:val="005C2559"/>
    <w:rsid w:val="005C2873"/>
    <w:rsid w:val="005C28AB"/>
    <w:rsid w:val="005C2CC4"/>
    <w:rsid w:val="005C32C0"/>
    <w:rsid w:val="005C335F"/>
    <w:rsid w:val="005C34FC"/>
    <w:rsid w:val="005C3AC6"/>
    <w:rsid w:val="005C3AFC"/>
    <w:rsid w:val="005C3B5C"/>
    <w:rsid w:val="005C3C7F"/>
    <w:rsid w:val="005C49FD"/>
    <w:rsid w:val="005C5029"/>
    <w:rsid w:val="005C5143"/>
    <w:rsid w:val="005C5639"/>
    <w:rsid w:val="005C5742"/>
    <w:rsid w:val="005C6673"/>
    <w:rsid w:val="005C6845"/>
    <w:rsid w:val="005C6DCD"/>
    <w:rsid w:val="005C6E5E"/>
    <w:rsid w:val="005C760E"/>
    <w:rsid w:val="005C7E9E"/>
    <w:rsid w:val="005D0193"/>
    <w:rsid w:val="005D16E8"/>
    <w:rsid w:val="005D18C9"/>
    <w:rsid w:val="005D1B72"/>
    <w:rsid w:val="005D23BD"/>
    <w:rsid w:val="005D2471"/>
    <w:rsid w:val="005D25A3"/>
    <w:rsid w:val="005D2779"/>
    <w:rsid w:val="005D2E63"/>
    <w:rsid w:val="005D2E9E"/>
    <w:rsid w:val="005D3242"/>
    <w:rsid w:val="005D37AE"/>
    <w:rsid w:val="005D3A7D"/>
    <w:rsid w:val="005D442E"/>
    <w:rsid w:val="005D610C"/>
    <w:rsid w:val="005D629C"/>
    <w:rsid w:val="005D74E7"/>
    <w:rsid w:val="005D752E"/>
    <w:rsid w:val="005D76CE"/>
    <w:rsid w:val="005D77F8"/>
    <w:rsid w:val="005D7F7B"/>
    <w:rsid w:val="005E025B"/>
    <w:rsid w:val="005E0761"/>
    <w:rsid w:val="005E0BF2"/>
    <w:rsid w:val="005E13D1"/>
    <w:rsid w:val="005E1448"/>
    <w:rsid w:val="005E1700"/>
    <w:rsid w:val="005E177E"/>
    <w:rsid w:val="005E28FA"/>
    <w:rsid w:val="005E2E64"/>
    <w:rsid w:val="005E386F"/>
    <w:rsid w:val="005E3ACB"/>
    <w:rsid w:val="005E3BCD"/>
    <w:rsid w:val="005E4508"/>
    <w:rsid w:val="005E46B1"/>
    <w:rsid w:val="005E477D"/>
    <w:rsid w:val="005E4923"/>
    <w:rsid w:val="005E4967"/>
    <w:rsid w:val="005E4A5E"/>
    <w:rsid w:val="005E4A87"/>
    <w:rsid w:val="005E4DA5"/>
    <w:rsid w:val="005E4ED1"/>
    <w:rsid w:val="005E4FBC"/>
    <w:rsid w:val="005E503E"/>
    <w:rsid w:val="005E59C7"/>
    <w:rsid w:val="005E59D8"/>
    <w:rsid w:val="005E5A1C"/>
    <w:rsid w:val="005E5E7B"/>
    <w:rsid w:val="005E6095"/>
    <w:rsid w:val="005E6146"/>
    <w:rsid w:val="005E6260"/>
    <w:rsid w:val="005E6734"/>
    <w:rsid w:val="005E6A3F"/>
    <w:rsid w:val="005E6DB8"/>
    <w:rsid w:val="005E7228"/>
    <w:rsid w:val="005E7284"/>
    <w:rsid w:val="005E77D1"/>
    <w:rsid w:val="005E7BAC"/>
    <w:rsid w:val="005F073C"/>
    <w:rsid w:val="005F092B"/>
    <w:rsid w:val="005F0C30"/>
    <w:rsid w:val="005F0D23"/>
    <w:rsid w:val="005F0E5C"/>
    <w:rsid w:val="005F134E"/>
    <w:rsid w:val="005F1365"/>
    <w:rsid w:val="005F15EF"/>
    <w:rsid w:val="005F2800"/>
    <w:rsid w:val="005F2C1F"/>
    <w:rsid w:val="005F2C23"/>
    <w:rsid w:val="005F2D34"/>
    <w:rsid w:val="005F2E44"/>
    <w:rsid w:val="005F3319"/>
    <w:rsid w:val="005F3690"/>
    <w:rsid w:val="005F3986"/>
    <w:rsid w:val="005F3BB4"/>
    <w:rsid w:val="005F3F29"/>
    <w:rsid w:val="005F4655"/>
    <w:rsid w:val="005F4BCA"/>
    <w:rsid w:val="005F4C57"/>
    <w:rsid w:val="005F56EB"/>
    <w:rsid w:val="005F588E"/>
    <w:rsid w:val="005F59EA"/>
    <w:rsid w:val="005F5E32"/>
    <w:rsid w:val="005F5FAC"/>
    <w:rsid w:val="005F609E"/>
    <w:rsid w:val="005F60EE"/>
    <w:rsid w:val="005F6774"/>
    <w:rsid w:val="005F67FB"/>
    <w:rsid w:val="005F6E32"/>
    <w:rsid w:val="005F7863"/>
    <w:rsid w:val="005F79AA"/>
    <w:rsid w:val="0060001A"/>
    <w:rsid w:val="0060044B"/>
    <w:rsid w:val="00600485"/>
    <w:rsid w:val="006008E4"/>
    <w:rsid w:val="006009F6"/>
    <w:rsid w:val="00600C10"/>
    <w:rsid w:val="006013D7"/>
    <w:rsid w:val="006014DB"/>
    <w:rsid w:val="00601587"/>
    <w:rsid w:val="00601E5D"/>
    <w:rsid w:val="00601E61"/>
    <w:rsid w:val="00602079"/>
    <w:rsid w:val="006022E5"/>
    <w:rsid w:val="006022F3"/>
    <w:rsid w:val="006023FB"/>
    <w:rsid w:val="00602579"/>
    <w:rsid w:val="00602BA4"/>
    <w:rsid w:val="00602D5A"/>
    <w:rsid w:val="00602DA2"/>
    <w:rsid w:val="00602FF4"/>
    <w:rsid w:val="00603228"/>
    <w:rsid w:val="00603446"/>
    <w:rsid w:val="006038BC"/>
    <w:rsid w:val="006039B6"/>
    <w:rsid w:val="00603F67"/>
    <w:rsid w:val="006042C0"/>
    <w:rsid w:val="00604661"/>
    <w:rsid w:val="00604ACD"/>
    <w:rsid w:val="00604C15"/>
    <w:rsid w:val="00604DC2"/>
    <w:rsid w:val="00604DE6"/>
    <w:rsid w:val="00605164"/>
    <w:rsid w:val="006060C4"/>
    <w:rsid w:val="006067DD"/>
    <w:rsid w:val="00607143"/>
    <w:rsid w:val="006072BA"/>
    <w:rsid w:val="00607554"/>
    <w:rsid w:val="00607957"/>
    <w:rsid w:val="00607C35"/>
    <w:rsid w:val="00611777"/>
    <w:rsid w:val="0061189F"/>
    <w:rsid w:val="00611CE2"/>
    <w:rsid w:val="0061219B"/>
    <w:rsid w:val="006124EC"/>
    <w:rsid w:val="00612D05"/>
    <w:rsid w:val="00613219"/>
    <w:rsid w:val="0061357A"/>
    <w:rsid w:val="00613659"/>
    <w:rsid w:val="00613680"/>
    <w:rsid w:val="00613FB6"/>
    <w:rsid w:val="006140C6"/>
    <w:rsid w:val="00614134"/>
    <w:rsid w:val="00614241"/>
    <w:rsid w:val="0061428D"/>
    <w:rsid w:val="00614454"/>
    <w:rsid w:val="00615411"/>
    <w:rsid w:val="006154AB"/>
    <w:rsid w:val="006157A8"/>
    <w:rsid w:val="0061599E"/>
    <w:rsid w:val="00615AC7"/>
    <w:rsid w:val="006162E6"/>
    <w:rsid w:val="006163B1"/>
    <w:rsid w:val="006171A5"/>
    <w:rsid w:val="006172C9"/>
    <w:rsid w:val="00617735"/>
    <w:rsid w:val="00617C42"/>
    <w:rsid w:val="00620309"/>
    <w:rsid w:val="00620D7E"/>
    <w:rsid w:val="00620DDD"/>
    <w:rsid w:val="00621338"/>
    <w:rsid w:val="00621439"/>
    <w:rsid w:val="0062159D"/>
    <w:rsid w:val="00621680"/>
    <w:rsid w:val="00621B0C"/>
    <w:rsid w:val="00621EC5"/>
    <w:rsid w:val="006223E0"/>
    <w:rsid w:val="006224D0"/>
    <w:rsid w:val="00622BCE"/>
    <w:rsid w:val="00622DA4"/>
    <w:rsid w:val="00622E29"/>
    <w:rsid w:val="00623643"/>
    <w:rsid w:val="006239DF"/>
    <w:rsid w:val="00623A79"/>
    <w:rsid w:val="00624018"/>
    <w:rsid w:val="006240C4"/>
    <w:rsid w:val="00624B23"/>
    <w:rsid w:val="00625304"/>
    <w:rsid w:val="006254BB"/>
    <w:rsid w:val="00625529"/>
    <w:rsid w:val="0062579B"/>
    <w:rsid w:val="0062581B"/>
    <w:rsid w:val="006261F4"/>
    <w:rsid w:val="0062630B"/>
    <w:rsid w:val="006277EE"/>
    <w:rsid w:val="00627F92"/>
    <w:rsid w:val="0063075D"/>
    <w:rsid w:val="006310BB"/>
    <w:rsid w:val="00631137"/>
    <w:rsid w:val="0063164E"/>
    <w:rsid w:val="0063191D"/>
    <w:rsid w:val="0063194E"/>
    <w:rsid w:val="00632C73"/>
    <w:rsid w:val="00632FB6"/>
    <w:rsid w:val="00633479"/>
    <w:rsid w:val="00633488"/>
    <w:rsid w:val="00633581"/>
    <w:rsid w:val="006339AF"/>
    <w:rsid w:val="006339D5"/>
    <w:rsid w:val="00633C47"/>
    <w:rsid w:val="00633E7B"/>
    <w:rsid w:val="006348F7"/>
    <w:rsid w:val="00634D56"/>
    <w:rsid w:val="0063512D"/>
    <w:rsid w:val="006353A7"/>
    <w:rsid w:val="006358FB"/>
    <w:rsid w:val="00635AE2"/>
    <w:rsid w:val="00635C97"/>
    <w:rsid w:val="00635E1E"/>
    <w:rsid w:val="0063613D"/>
    <w:rsid w:val="006361A1"/>
    <w:rsid w:val="0063677C"/>
    <w:rsid w:val="00636972"/>
    <w:rsid w:val="00636B69"/>
    <w:rsid w:val="00636BC2"/>
    <w:rsid w:val="00636EAA"/>
    <w:rsid w:val="00637073"/>
    <w:rsid w:val="00637C4B"/>
    <w:rsid w:val="006404D1"/>
    <w:rsid w:val="00640F43"/>
    <w:rsid w:val="006411D3"/>
    <w:rsid w:val="006412CA"/>
    <w:rsid w:val="00641718"/>
    <w:rsid w:val="00641991"/>
    <w:rsid w:val="00641A0D"/>
    <w:rsid w:val="00641EDC"/>
    <w:rsid w:val="006420DA"/>
    <w:rsid w:val="00642486"/>
    <w:rsid w:val="00642A0A"/>
    <w:rsid w:val="0064347E"/>
    <w:rsid w:val="00643AC1"/>
    <w:rsid w:val="00643D62"/>
    <w:rsid w:val="00644A5E"/>
    <w:rsid w:val="00644A6C"/>
    <w:rsid w:val="00644BFE"/>
    <w:rsid w:val="00644D69"/>
    <w:rsid w:val="0064547C"/>
    <w:rsid w:val="00645510"/>
    <w:rsid w:val="00645550"/>
    <w:rsid w:val="006457A8"/>
    <w:rsid w:val="00645D28"/>
    <w:rsid w:val="00645EA0"/>
    <w:rsid w:val="00645F76"/>
    <w:rsid w:val="006463C5"/>
    <w:rsid w:val="00646BD9"/>
    <w:rsid w:val="00646D9E"/>
    <w:rsid w:val="00646EB0"/>
    <w:rsid w:val="006470A7"/>
    <w:rsid w:val="0064714D"/>
    <w:rsid w:val="0064727D"/>
    <w:rsid w:val="006476FF"/>
    <w:rsid w:val="00647B32"/>
    <w:rsid w:val="00647C27"/>
    <w:rsid w:val="0065022F"/>
    <w:rsid w:val="00650D5B"/>
    <w:rsid w:val="0065137D"/>
    <w:rsid w:val="006519E6"/>
    <w:rsid w:val="00651AFF"/>
    <w:rsid w:val="00651CDE"/>
    <w:rsid w:val="00652158"/>
    <w:rsid w:val="00652326"/>
    <w:rsid w:val="00652907"/>
    <w:rsid w:val="00652E06"/>
    <w:rsid w:val="00652EC0"/>
    <w:rsid w:val="00652F59"/>
    <w:rsid w:val="006537F5"/>
    <w:rsid w:val="00653838"/>
    <w:rsid w:val="00653842"/>
    <w:rsid w:val="00653FC4"/>
    <w:rsid w:val="006541E4"/>
    <w:rsid w:val="0065455C"/>
    <w:rsid w:val="00654E24"/>
    <w:rsid w:val="00654F91"/>
    <w:rsid w:val="00655140"/>
    <w:rsid w:val="00655142"/>
    <w:rsid w:val="00655361"/>
    <w:rsid w:val="00656253"/>
    <w:rsid w:val="00656799"/>
    <w:rsid w:val="00656A79"/>
    <w:rsid w:val="00656B77"/>
    <w:rsid w:val="00656E72"/>
    <w:rsid w:val="006570B1"/>
    <w:rsid w:val="006578A1"/>
    <w:rsid w:val="00657A85"/>
    <w:rsid w:val="0066024E"/>
    <w:rsid w:val="00660A0E"/>
    <w:rsid w:val="00661124"/>
    <w:rsid w:val="0066137B"/>
    <w:rsid w:val="006613F1"/>
    <w:rsid w:val="0066174E"/>
    <w:rsid w:val="00661BA3"/>
    <w:rsid w:val="00661BBB"/>
    <w:rsid w:val="00661C37"/>
    <w:rsid w:val="00661E57"/>
    <w:rsid w:val="00661EC0"/>
    <w:rsid w:val="00662094"/>
    <w:rsid w:val="00662136"/>
    <w:rsid w:val="006626E8"/>
    <w:rsid w:val="006629E4"/>
    <w:rsid w:val="00662CBC"/>
    <w:rsid w:val="00662D3D"/>
    <w:rsid w:val="00663783"/>
    <w:rsid w:val="00663A9D"/>
    <w:rsid w:val="00663E47"/>
    <w:rsid w:val="006644A7"/>
    <w:rsid w:val="00664BDE"/>
    <w:rsid w:val="0066538E"/>
    <w:rsid w:val="0066565B"/>
    <w:rsid w:val="00665ABC"/>
    <w:rsid w:val="00665C02"/>
    <w:rsid w:val="00665C44"/>
    <w:rsid w:val="00665C5A"/>
    <w:rsid w:val="0066619C"/>
    <w:rsid w:val="00666284"/>
    <w:rsid w:val="006667F3"/>
    <w:rsid w:val="00666B42"/>
    <w:rsid w:val="0066748F"/>
    <w:rsid w:val="00667867"/>
    <w:rsid w:val="00667AEA"/>
    <w:rsid w:val="00667E3A"/>
    <w:rsid w:val="006704FA"/>
    <w:rsid w:val="00670687"/>
    <w:rsid w:val="00670A63"/>
    <w:rsid w:val="00670DC5"/>
    <w:rsid w:val="00671652"/>
    <w:rsid w:val="00671E41"/>
    <w:rsid w:val="00671FAA"/>
    <w:rsid w:val="006728A0"/>
    <w:rsid w:val="00673760"/>
    <w:rsid w:val="00674075"/>
    <w:rsid w:val="006740F2"/>
    <w:rsid w:val="00674B6D"/>
    <w:rsid w:val="00675155"/>
    <w:rsid w:val="00675600"/>
    <w:rsid w:val="00675DA5"/>
    <w:rsid w:val="0067741C"/>
    <w:rsid w:val="00677486"/>
    <w:rsid w:val="00677850"/>
    <w:rsid w:val="00680139"/>
    <w:rsid w:val="006803C7"/>
    <w:rsid w:val="00680482"/>
    <w:rsid w:val="006808DC"/>
    <w:rsid w:val="006816B6"/>
    <w:rsid w:val="00681A28"/>
    <w:rsid w:val="006820EB"/>
    <w:rsid w:val="00682128"/>
    <w:rsid w:val="0068220C"/>
    <w:rsid w:val="006823CE"/>
    <w:rsid w:val="00682AB1"/>
    <w:rsid w:val="00682B41"/>
    <w:rsid w:val="00682E9F"/>
    <w:rsid w:val="006830A4"/>
    <w:rsid w:val="00683252"/>
    <w:rsid w:val="0068343A"/>
    <w:rsid w:val="006834D4"/>
    <w:rsid w:val="00683855"/>
    <w:rsid w:val="00683D36"/>
    <w:rsid w:val="00683DD2"/>
    <w:rsid w:val="006840FC"/>
    <w:rsid w:val="0068413D"/>
    <w:rsid w:val="0068415E"/>
    <w:rsid w:val="006844BA"/>
    <w:rsid w:val="006845A2"/>
    <w:rsid w:val="00684BF8"/>
    <w:rsid w:val="00684D9B"/>
    <w:rsid w:val="00684E95"/>
    <w:rsid w:val="0068522E"/>
    <w:rsid w:val="00685288"/>
    <w:rsid w:val="006858AA"/>
    <w:rsid w:val="00685BCF"/>
    <w:rsid w:val="006867C7"/>
    <w:rsid w:val="00686BE2"/>
    <w:rsid w:val="006871D0"/>
    <w:rsid w:val="0068751F"/>
    <w:rsid w:val="006879F4"/>
    <w:rsid w:val="00687A15"/>
    <w:rsid w:val="00687CAE"/>
    <w:rsid w:val="00687E97"/>
    <w:rsid w:val="006900D1"/>
    <w:rsid w:val="00690297"/>
    <w:rsid w:val="00690C32"/>
    <w:rsid w:val="0069115A"/>
    <w:rsid w:val="006912F1"/>
    <w:rsid w:val="00691387"/>
    <w:rsid w:val="00691447"/>
    <w:rsid w:val="00691661"/>
    <w:rsid w:val="00691832"/>
    <w:rsid w:val="00691B6D"/>
    <w:rsid w:val="00691D5F"/>
    <w:rsid w:val="00691E18"/>
    <w:rsid w:val="0069233B"/>
    <w:rsid w:val="00692421"/>
    <w:rsid w:val="006927F2"/>
    <w:rsid w:val="00692B4D"/>
    <w:rsid w:val="006931E1"/>
    <w:rsid w:val="00693478"/>
    <w:rsid w:val="006936AB"/>
    <w:rsid w:val="00694310"/>
    <w:rsid w:val="00694700"/>
    <w:rsid w:val="00694803"/>
    <w:rsid w:val="00694CE8"/>
    <w:rsid w:val="0069569E"/>
    <w:rsid w:val="006956C6"/>
    <w:rsid w:val="0069636F"/>
    <w:rsid w:val="00696807"/>
    <w:rsid w:val="006969FF"/>
    <w:rsid w:val="00696ED1"/>
    <w:rsid w:val="00696EE3"/>
    <w:rsid w:val="0069715D"/>
    <w:rsid w:val="006972D6"/>
    <w:rsid w:val="00697392"/>
    <w:rsid w:val="006973E5"/>
    <w:rsid w:val="00697664"/>
    <w:rsid w:val="00697681"/>
    <w:rsid w:val="0069770C"/>
    <w:rsid w:val="006A0825"/>
    <w:rsid w:val="006A08F2"/>
    <w:rsid w:val="006A0CF4"/>
    <w:rsid w:val="006A151A"/>
    <w:rsid w:val="006A15C6"/>
    <w:rsid w:val="006A1E62"/>
    <w:rsid w:val="006A2231"/>
    <w:rsid w:val="006A2A12"/>
    <w:rsid w:val="006A2E9C"/>
    <w:rsid w:val="006A35E0"/>
    <w:rsid w:val="006A377F"/>
    <w:rsid w:val="006A384A"/>
    <w:rsid w:val="006A3875"/>
    <w:rsid w:val="006A3954"/>
    <w:rsid w:val="006A3D40"/>
    <w:rsid w:val="006A4081"/>
    <w:rsid w:val="006A4366"/>
    <w:rsid w:val="006A48D8"/>
    <w:rsid w:val="006A4A1A"/>
    <w:rsid w:val="006A561D"/>
    <w:rsid w:val="006A5A0C"/>
    <w:rsid w:val="006A5BA0"/>
    <w:rsid w:val="006A5BB1"/>
    <w:rsid w:val="006A5F88"/>
    <w:rsid w:val="006A6463"/>
    <w:rsid w:val="006A7793"/>
    <w:rsid w:val="006A7D95"/>
    <w:rsid w:val="006A7F27"/>
    <w:rsid w:val="006B120D"/>
    <w:rsid w:val="006B13C1"/>
    <w:rsid w:val="006B157F"/>
    <w:rsid w:val="006B1E5F"/>
    <w:rsid w:val="006B1F68"/>
    <w:rsid w:val="006B2CC7"/>
    <w:rsid w:val="006B3AF9"/>
    <w:rsid w:val="006B4158"/>
    <w:rsid w:val="006B42B1"/>
    <w:rsid w:val="006B44C5"/>
    <w:rsid w:val="006B4670"/>
    <w:rsid w:val="006B4F15"/>
    <w:rsid w:val="006B555F"/>
    <w:rsid w:val="006B56EF"/>
    <w:rsid w:val="006B5A25"/>
    <w:rsid w:val="006B602C"/>
    <w:rsid w:val="006B6242"/>
    <w:rsid w:val="006B6C7C"/>
    <w:rsid w:val="006B6EA4"/>
    <w:rsid w:val="006B7262"/>
    <w:rsid w:val="006B77BB"/>
    <w:rsid w:val="006B7ADC"/>
    <w:rsid w:val="006B7F8F"/>
    <w:rsid w:val="006B7FC5"/>
    <w:rsid w:val="006C055E"/>
    <w:rsid w:val="006C07F4"/>
    <w:rsid w:val="006C0BAD"/>
    <w:rsid w:val="006C0D13"/>
    <w:rsid w:val="006C10C5"/>
    <w:rsid w:val="006C115D"/>
    <w:rsid w:val="006C187F"/>
    <w:rsid w:val="006C18C8"/>
    <w:rsid w:val="006C19BC"/>
    <w:rsid w:val="006C19D5"/>
    <w:rsid w:val="006C1B44"/>
    <w:rsid w:val="006C1F33"/>
    <w:rsid w:val="006C1F77"/>
    <w:rsid w:val="006C2211"/>
    <w:rsid w:val="006C276E"/>
    <w:rsid w:val="006C2AF3"/>
    <w:rsid w:val="006C2EF9"/>
    <w:rsid w:val="006C3031"/>
    <w:rsid w:val="006C3607"/>
    <w:rsid w:val="006C3990"/>
    <w:rsid w:val="006C3EB4"/>
    <w:rsid w:val="006C3ED2"/>
    <w:rsid w:val="006C4051"/>
    <w:rsid w:val="006C4233"/>
    <w:rsid w:val="006C42E7"/>
    <w:rsid w:val="006C4422"/>
    <w:rsid w:val="006C4C97"/>
    <w:rsid w:val="006C5CCA"/>
    <w:rsid w:val="006C625F"/>
    <w:rsid w:val="006C63D3"/>
    <w:rsid w:val="006C698F"/>
    <w:rsid w:val="006C6C18"/>
    <w:rsid w:val="006C75AA"/>
    <w:rsid w:val="006C7612"/>
    <w:rsid w:val="006C77CC"/>
    <w:rsid w:val="006C78A6"/>
    <w:rsid w:val="006C78F6"/>
    <w:rsid w:val="006C7A0D"/>
    <w:rsid w:val="006C7AB4"/>
    <w:rsid w:val="006D006B"/>
    <w:rsid w:val="006D0131"/>
    <w:rsid w:val="006D06E6"/>
    <w:rsid w:val="006D07A5"/>
    <w:rsid w:val="006D08E1"/>
    <w:rsid w:val="006D0DC6"/>
    <w:rsid w:val="006D0F11"/>
    <w:rsid w:val="006D105C"/>
    <w:rsid w:val="006D15B7"/>
    <w:rsid w:val="006D2316"/>
    <w:rsid w:val="006D2A5B"/>
    <w:rsid w:val="006D2F16"/>
    <w:rsid w:val="006D30E7"/>
    <w:rsid w:val="006D3899"/>
    <w:rsid w:val="006D3920"/>
    <w:rsid w:val="006D451B"/>
    <w:rsid w:val="006D48E7"/>
    <w:rsid w:val="006D4947"/>
    <w:rsid w:val="006D496E"/>
    <w:rsid w:val="006D5E8F"/>
    <w:rsid w:val="006D5F16"/>
    <w:rsid w:val="006D63AD"/>
    <w:rsid w:val="006D65A1"/>
    <w:rsid w:val="006D6764"/>
    <w:rsid w:val="006D67C1"/>
    <w:rsid w:val="006D67D9"/>
    <w:rsid w:val="006D6859"/>
    <w:rsid w:val="006D6C93"/>
    <w:rsid w:val="006D7573"/>
    <w:rsid w:val="006D7989"/>
    <w:rsid w:val="006E0340"/>
    <w:rsid w:val="006E03F2"/>
    <w:rsid w:val="006E06F9"/>
    <w:rsid w:val="006E07A9"/>
    <w:rsid w:val="006E0994"/>
    <w:rsid w:val="006E099F"/>
    <w:rsid w:val="006E0B64"/>
    <w:rsid w:val="006E0D91"/>
    <w:rsid w:val="006E1706"/>
    <w:rsid w:val="006E200A"/>
    <w:rsid w:val="006E2659"/>
    <w:rsid w:val="006E267D"/>
    <w:rsid w:val="006E27B6"/>
    <w:rsid w:val="006E2E45"/>
    <w:rsid w:val="006E3B36"/>
    <w:rsid w:val="006E3CB2"/>
    <w:rsid w:val="006E3DA8"/>
    <w:rsid w:val="006E4001"/>
    <w:rsid w:val="006E50AC"/>
    <w:rsid w:val="006E5DAA"/>
    <w:rsid w:val="006E5E7D"/>
    <w:rsid w:val="006E64B9"/>
    <w:rsid w:val="006E6CCE"/>
    <w:rsid w:val="006E6DBB"/>
    <w:rsid w:val="006E7006"/>
    <w:rsid w:val="006E7271"/>
    <w:rsid w:val="006E72E8"/>
    <w:rsid w:val="006E746F"/>
    <w:rsid w:val="006E7B1D"/>
    <w:rsid w:val="006E7BB7"/>
    <w:rsid w:val="006F00E7"/>
    <w:rsid w:val="006F01BA"/>
    <w:rsid w:val="006F01F1"/>
    <w:rsid w:val="006F07CC"/>
    <w:rsid w:val="006F0EA2"/>
    <w:rsid w:val="006F0F6E"/>
    <w:rsid w:val="006F19A8"/>
    <w:rsid w:val="006F1B22"/>
    <w:rsid w:val="006F1BA4"/>
    <w:rsid w:val="006F202B"/>
    <w:rsid w:val="006F2259"/>
    <w:rsid w:val="006F23E1"/>
    <w:rsid w:val="006F28C9"/>
    <w:rsid w:val="006F2F8F"/>
    <w:rsid w:val="006F2FDA"/>
    <w:rsid w:val="006F2FE5"/>
    <w:rsid w:val="006F32C0"/>
    <w:rsid w:val="006F3460"/>
    <w:rsid w:val="006F34FE"/>
    <w:rsid w:val="006F357B"/>
    <w:rsid w:val="006F3615"/>
    <w:rsid w:val="006F3A93"/>
    <w:rsid w:val="006F3FA3"/>
    <w:rsid w:val="006F48BA"/>
    <w:rsid w:val="006F4AF9"/>
    <w:rsid w:val="006F54EB"/>
    <w:rsid w:val="006F572A"/>
    <w:rsid w:val="006F5CC1"/>
    <w:rsid w:val="006F61B4"/>
    <w:rsid w:val="006F660B"/>
    <w:rsid w:val="006F67A5"/>
    <w:rsid w:val="006F762D"/>
    <w:rsid w:val="006F7646"/>
    <w:rsid w:val="006F772C"/>
    <w:rsid w:val="006F77B4"/>
    <w:rsid w:val="00700492"/>
    <w:rsid w:val="007004B0"/>
    <w:rsid w:val="007009BA"/>
    <w:rsid w:val="00700CCB"/>
    <w:rsid w:val="00700DD7"/>
    <w:rsid w:val="00701015"/>
    <w:rsid w:val="0070167E"/>
    <w:rsid w:val="00701E1B"/>
    <w:rsid w:val="00702ED0"/>
    <w:rsid w:val="00702F45"/>
    <w:rsid w:val="0070393B"/>
    <w:rsid w:val="00703C09"/>
    <w:rsid w:val="0070434A"/>
    <w:rsid w:val="007043F3"/>
    <w:rsid w:val="00704613"/>
    <w:rsid w:val="007046FA"/>
    <w:rsid w:val="007048C4"/>
    <w:rsid w:val="00704CC4"/>
    <w:rsid w:val="00704D5E"/>
    <w:rsid w:val="00704DA8"/>
    <w:rsid w:val="00705345"/>
    <w:rsid w:val="0070638D"/>
    <w:rsid w:val="00706DBF"/>
    <w:rsid w:val="00707A59"/>
    <w:rsid w:val="0071046B"/>
    <w:rsid w:val="00710AC6"/>
    <w:rsid w:val="00710AF4"/>
    <w:rsid w:val="00710C1D"/>
    <w:rsid w:val="00710DFF"/>
    <w:rsid w:val="007110A3"/>
    <w:rsid w:val="00711108"/>
    <w:rsid w:val="00711213"/>
    <w:rsid w:val="007112A1"/>
    <w:rsid w:val="00711996"/>
    <w:rsid w:val="00711B3B"/>
    <w:rsid w:val="00711BA3"/>
    <w:rsid w:val="00711C9D"/>
    <w:rsid w:val="0071270E"/>
    <w:rsid w:val="00712B71"/>
    <w:rsid w:val="00712E55"/>
    <w:rsid w:val="00713023"/>
    <w:rsid w:val="00713137"/>
    <w:rsid w:val="0071322C"/>
    <w:rsid w:val="00713779"/>
    <w:rsid w:val="00713989"/>
    <w:rsid w:val="00713DCF"/>
    <w:rsid w:val="00714004"/>
    <w:rsid w:val="0071415A"/>
    <w:rsid w:val="0071458E"/>
    <w:rsid w:val="007145C9"/>
    <w:rsid w:val="00714631"/>
    <w:rsid w:val="00714666"/>
    <w:rsid w:val="00714B09"/>
    <w:rsid w:val="00714B6E"/>
    <w:rsid w:val="00714CBD"/>
    <w:rsid w:val="0071512F"/>
    <w:rsid w:val="00715616"/>
    <w:rsid w:val="007169AC"/>
    <w:rsid w:val="007169DD"/>
    <w:rsid w:val="00716EEC"/>
    <w:rsid w:val="007171AF"/>
    <w:rsid w:val="0071745D"/>
    <w:rsid w:val="00717679"/>
    <w:rsid w:val="00717810"/>
    <w:rsid w:val="00717993"/>
    <w:rsid w:val="00717B67"/>
    <w:rsid w:val="00720337"/>
    <w:rsid w:val="00720347"/>
    <w:rsid w:val="0072051C"/>
    <w:rsid w:val="007206A2"/>
    <w:rsid w:val="007209BF"/>
    <w:rsid w:val="00720A36"/>
    <w:rsid w:val="00720B38"/>
    <w:rsid w:val="00720CA7"/>
    <w:rsid w:val="00720F77"/>
    <w:rsid w:val="00720FED"/>
    <w:rsid w:val="0072147B"/>
    <w:rsid w:val="007214CC"/>
    <w:rsid w:val="00721682"/>
    <w:rsid w:val="0072181E"/>
    <w:rsid w:val="007218F0"/>
    <w:rsid w:val="00722267"/>
    <w:rsid w:val="0072285E"/>
    <w:rsid w:val="00722A4F"/>
    <w:rsid w:val="00722C62"/>
    <w:rsid w:val="0072321F"/>
    <w:rsid w:val="0072324A"/>
    <w:rsid w:val="00723295"/>
    <w:rsid w:val="007238E2"/>
    <w:rsid w:val="007239B4"/>
    <w:rsid w:val="007240AB"/>
    <w:rsid w:val="00724446"/>
    <w:rsid w:val="00724494"/>
    <w:rsid w:val="00724584"/>
    <w:rsid w:val="00724922"/>
    <w:rsid w:val="0072496A"/>
    <w:rsid w:val="00724AA1"/>
    <w:rsid w:val="00724D39"/>
    <w:rsid w:val="0072533A"/>
    <w:rsid w:val="00725499"/>
    <w:rsid w:val="00725637"/>
    <w:rsid w:val="00725883"/>
    <w:rsid w:val="00725A19"/>
    <w:rsid w:val="007262E0"/>
    <w:rsid w:val="00726356"/>
    <w:rsid w:val="007268C7"/>
    <w:rsid w:val="00726AAB"/>
    <w:rsid w:val="00726FCC"/>
    <w:rsid w:val="00727077"/>
    <w:rsid w:val="00727796"/>
    <w:rsid w:val="007279C2"/>
    <w:rsid w:val="00730CD2"/>
    <w:rsid w:val="00730DCA"/>
    <w:rsid w:val="00730EA6"/>
    <w:rsid w:val="007317C8"/>
    <w:rsid w:val="00731AE6"/>
    <w:rsid w:val="00731C15"/>
    <w:rsid w:val="00731E97"/>
    <w:rsid w:val="00732045"/>
    <w:rsid w:val="007322A0"/>
    <w:rsid w:val="0073255B"/>
    <w:rsid w:val="00732C1A"/>
    <w:rsid w:val="00733065"/>
    <w:rsid w:val="00733CDC"/>
    <w:rsid w:val="007344D7"/>
    <w:rsid w:val="007344F4"/>
    <w:rsid w:val="0073465D"/>
    <w:rsid w:val="00734B9A"/>
    <w:rsid w:val="00735695"/>
    <w:rsid w:val="00735851"/>
    <w:rsid w:val="00735863"/>
    <w:rsid w:val="00735E21"/>
    <w:rsid w:val="007360CB"/>
    <w:rsid w:val="0073653E"/>
    <w:rsid w:val="007368BC"/>
    <w:rsid w:val="00737545"/>
    <w:rsid w:val="00737566"/>
    <w:rsid w:val="00737D9D"/>
    <w:rsid w:val="007410DF"/>
    <w:rsid w:val="00741177"/>
    <w:rsid w:val="007419A5"/>
    <w:rsid w:val="00741BA2"/>
    <w:rsid w:val="00741CF4"/>
    <w:rsid w:val="00741DCC"/>
    <w:rsid w:val="00741DE2"/>
    <w:rsid w:val="007421A1"/>
    <w:rsid w:val="007427FE"/>
    <w:rsid w:val="00742912"/>
    <w:rsid w:val="00742C51"/>
    <w:rsid w:val="00742F01"/>
    <w:rsid w:val="0074303E"/>
    <w:rsid w:val="00743445"/>
    <w:rsid w:val="00743586"/>
    <w:rsid w:val="0074374E"/>
    <w:rsid w:val="00743AD6"/>
    <w:rsid w:val="00743EB3"/>
    <w:rsid w:val="007440A2"/>
    <w:rsid w:val="00744B24"/>
    <w:rsid w:val="00744E4B"/>
    <w:rsid w:val="00745E01"/>
    <w:rsid w:val="007462B8"/>
    <w:rsid w:val="0074666B"/>
    <w:rsid w:val="007468D6"/>
    <w:rsid w:val="00746BFF"/>
    <w:rsid w:val="00746D81"/>
    <w:rsid w:val="00746F8A"/>
    <w:rsid w:val="00747145"/>
    <w:rsid w:val="0074719E"/>
    <w:rsid w:val="007473A0"/>
    <w:rsid w:val="007473E1"/>
    <w:rsid w:val="00747897"/>
    <w:rsid w:val="00747B13"/>
    <w:rsid w:val="00747B30"/>
    <w:rsid w:val="00747E47"/>
    <w:rsid w:val="00750192"/>
    <w:rsid w:val="007504E1"/>
    <w:rsid w:val="00750544"/>
    <w:rsid w:val="00750804"/>
    <w:rsid w:val="007509AB"/>
    <w:rsid w:val="00751668"/>
    <w:rsid w:val="00751689"/>
    <w:rsid w:val="007524AA"/>
    <w:rsid w:val="00752D0E"/>
    <w:rsid w:val="007533E4"/>
    <w:rsid w:val="00753744"/>
    <w:rsid w:val="00753A93"/>
    <w:rsid w:val="007540D3"/>
    <w:rsid w:val="00754596"/>
    <w:rsid w:val="007549C5"/>
    <w:rsid w:val="00754E0D"/>
    <w:rsid w:val="00755663"/>
    <w:rsid w:val="00755964"/>
    <w:rsid w:val="00755C91"/>
    <w:rsid w:val="00755CBB"/>
    <w:rsid w:val="007562D1"/>
    <w:rsid w:val="00756386"/>
    <w:rsid w:val="00756603"/>
    <w:rsid w:val="007575C0"/>
    <w:rsid w:val="00757D2F"/>
    <w:rsid w:val="0076000E"/>
    <w:rsid w:val="00760203"/>
    <w:rsid w:val="00760709"/>
    <w:rsid w:val="00760C00"/>
    <w:rsid w:val="007610E9"/>
    <w:rsid w:val="00761728"/>
    <w:rsid w:val="00761C6C"/>
    <w:rsid w:val="00762B72"/>
    <w:rsid w:val="00763951"/>
    <w:rsid w:val="00763CCB"/>
    <w:rsid w:val="00764256"/>
    <w:rsid w:val="007642B4"/>
    <w:rsid w:val="00764579"/>
    <w:rsid w:val="00764C45"/>
    <w:rsid w:val="00765A07"/>
    <w:rsid w:val="00766277"/>
    <w:rsid w:val="0076656A"/>
    <w:rsid w:val="00766701"/>
    <w:rsid w:val="00766911"/>
    <w:rsid w:val="007669F1"/>
    <w:rsid w:val="00766C91"/>
    <w:rsid w:val="00766E0D"/>
    <w:rsid w:val="00767793"/>
    <w:rsid w:val="007679D8"/>
    <w:rsid w:val="00770803"/>
    <w:rsid w:val="00770A98"/>
    <w:rsid w:val="00771274"/>
    <w:rsid w:val="007712D9"/>
    <w:rsid w:val="00771319"/>
    <w:rsid w:val="0077136A"/>
    <w:rsid w:val="007713E8"/>
    <w:rsid w:val="007714F0"/>
    <w:rsid w:val="00771794"/>
    <w:rsid w:val="00771CCF"/>
    <w:rsid w:val="00771DFF"/>
    <w:rsid w:val="00771F7D"/>
    <w:rsid w:val="00772C3E"/>
    <w:rsid w:val="00772FD0"/>
    <w:rsid w:val="00772FE4"/>
    <w:rsid w:val="007730F4"/>
    <w:rsid w:val="0077356A"/>
    <w:rsid w:val="00773587"/>
    <w:rsid w:val="007736E8"/>
    <w:rsid w:val="00773D44"/>
    <w:rsid w:val="00774ACE"/>
    <w:rsid w:val="00775000"/>
    <w:rsid w:val="00775301"/>
    <w:rsid w:val="00775823"/>
    <w:rsid w:val="00775F57"/>
    <w:rsid w:val="00776372"/>
    <w:rsid w:val="00776584"/>
    <w:rsid w:val="007765B8"/>
    <w:rsid w:val="0077667C"/>
    <w:rsid w:val="007769EF"/>
    <w:rsid w:val="00776AD2"/>
    <w:rsid w:val="00776D4F"/>
    <w:rsid w:val="00776DDC"/>
    <w:rsid w:val="007770F9"/>
    <w:rsid w:val="00777179"/>
    <w:rsid w:val="0077720A"/>
    <w:rsid w:val="00777945"/>
    <w:rsid w:val="00777BCE"/>
    <w:rsid w:val="00777D40"/>
    <w:rsid w:val="00780B8D"/>
    <w:rsid w:val="00780B8E"/>
    <w:rsid w:val="00780FE4"/>
    <w:rsid w:val="007815F7"/>
    <w:rsid w:val="00781649"/>
    <w:rsid w:val="007817DB"/>
    <w:rsid w:val="007823D6"/>
    <w:rsid w:val="007824EC"/>
    <w:rsid w:val="0078254E"/>
    <w:rsid w:val="007825B0"/>
    <w:rsid w:val="00782628"/>
    <w:rsid w:val="007826AB"/>
    <w:rsid w:val="007828AF"/>
    <w:rsid w:val="0078305A"/>
    <w:rsid w:val="0078311C"/>
    <w:rsid w:val="00783124"/>
    <w:rsid w:val="007834E8"/>
    <w:rsid w:val="007836C6"/>
    <w:rsid w:val="007840E2"/>
    <w:rsid w:val="00784A3B"/>
    <w:rsid w:val="00784AAE"/>
    <w:rsid w:val="00785187"/>
    <w:rsid w:val="0078569F"/>
    <w:rsid w:val="00785803"/>
    <w:rsid w:val="00785901"/>
    <w:rsid w:val="00785EB4"/>
    <w:rsid w:val="00785F1A"/>
    <w:rsid w:val="0078609A"/>
    <w:rsid w:val="00786F85"/>
    <w:rsid w:val="007870E2"/>
    <w:rsid w:val="00787150"/>
    <w:rsid w:val="0078731A"/>
    <w:rsid w:val="00787487"/>
    <w:rsid w:val="00787562"/>
    <w:rsid w:val="007877FE"/>
    <w:rsid w:val="00787BA1"/>
    <w:rsid w:val="007906F1"/>
    <w:rsid w:val="00790EDA"/>
    <w:rsid w:val="00791349"/>
    <w:rsid w:val="007915B5"/>
    <w:rsid w:val="00791D85"/>
    <w:rsid w:val="00791DAF"/>
    <w:rsid w:val="007924A8"/>
    <w:rsid w:val="007924CA"/>
    <w:rsid w:val="00793E26"/>
    <w:rsid w:val="007944F6"/>
    <w:rsid w:val="00794A01"/>
    <w:rsid w:val="00794CBF"/>
    <w:rsid w:val="00794F61"/>
    <w:rsid w:val="00795365"/>
    <w:rsid w:val="0079567E"/>
    <w:rsid w:val="00795980"/>
    <w:rsid w:val="007961D5"/>
    <w:rsid w:val="00796642"/>
    <w:rsid w:val="00796A6F"/>
    <w:rsid w:val="00796BAD"/>
    <w:rsid w:val="00796C3A"/>
    <w:rsid w:val="00796C5D"/>
    <w:rsid w:val="00797B06"/>
    <w:rsid w:val="00797B9C"/>
    <w:rsid w:val="007A029F"/>
    <w:rsid w:val="007A0483"/>
    <w:rsid w:val="007A0843"/>
    <w:rsid w:val="007A0A06"/>
    <w:rsid w:val="007A0BBF"/>
    <w:rsid w:val="007A1065"/>
    <w:rsid w:val="007A1D86"/>
    <w:rsid w:val="007A2A97"/>
    <w:rsid w:val="007A2CDC"/>
    <w:rsid w:val="007A371B"/>
    <w:rsid w:val="007A3832"/>
    <w:rsid w:val="007A3A0F"/>
    <w:rsid w:val="007A3B5B"/>
    <w:rsid w:val="007A3E60"/>
    <w:rsid w:val="007A407D"/>
    <w:rsid w:val="007A4550"/>
    <w:rsid w:val="007A464F"/>
    <w:rsid w:val="007A46AE"/>
    <w:rsid w:val="007A5495"/>
    <w:rsid w:val="007A5B4E"/>
    <w:rsid w:val="007A5D4D"/>
    <w:rsid w:val="007A6196"/>
    <w:rsid w:val="007A63D5"/>
    <w:rsid w:val="007A653F"/>
    <w:rsid w:val="007A6644"/>
    <w:rsid w:val="007A689A"/>
    <w:rsid w:val="007A68EA"/>
    <w:rsid w:val="007A6A7A"/>
    <w:rsid w:val="007A6B7D"/>
    <w:rsid w:val="007A6CCE"/>
    <w:rsid w:val="007A734A"/>
    <w:rsid w:val="007A74AC"/>
    <w:rsid w:val="007A7629"/>
    <w:rsid w:val="007B009F"/>
    <w:rsid w:val="007B0548"/>
    <w:rsid w:val="007B1027"/>
    <w:rsid w:val="007B1691"/>
    <w:rsid w:val="007B16E9"/>
    <w:rsid w:val="007B174F"/>
    <w:rsid w:val="007B1828"/>
    <w:rsid w:val="007B1863"/>
    <w:rsid w:val="007B18C5"/>
    <w:rsid w:val="007B22E0"/>
    <w:rsid w:val="007B28CA"/>
    <w:rsid w:val="007B2D78"/>
    <w:rsid w:val="007B2EE7"/>
    <w:rsid w:val="007B3012"/>
    <w:rsid w:val="007B3215"/>
    <w:rsid w:val="007B337E"/>
    <w:rsid w:val="007B358D"/>
    <w:rsid w:val="007B39CC"/>
    <w:rsid w:val="007B3FC5"/>
    <w:rsid w:val="007B49FA"/>
    <w:rsid w:val="007B4D31"/>
    <w:rsid w:val="007B50CB"/>
    <w:rsid w:val="007B5401"/>
    <w:rsid w:val="007B5FB4"/>
    <w:rsid w:val="007B617E"/>
    <w:rsid w:val="007B675F"/>
    <w:rsid w:val="007B6930"/>
    <w:rsid w:val="007B6B2B"/>
    <w:rsid w:val="007B7579"/>
    <w:rsid w:val="007B7949"/>
    <w:rsid w:val="007B7D30"/>
    <w:rsid w:val="007C0FA9"/>
    <w:rsid w:val="007C10B6"/>
    <w:rsid w:val="007C12A5"/>
    <w:rsid w:val="007C190B"/>
    <w:rsid w:val="007C1F2B"/>
    <w:rsid w:val="007C2413"/>
    <w:rsid w:val="007C25AE"/>
    <w:rsid w:val="007C28D2"/>
    <w:rsid w:val="007C2E22"/>
    <w:rsid w:val="007C3152"/>
    <w:rsid w:val="007C333B"/>
    <w:rsid w:val="007C3914"/>
    <w:rsid w:val="007C3CEA"/>
    <w:rsid w:val="007C3D92"/>
    <w:rsid w:val="007C3E6F"/>
    <w:rsid w:val="007C3E98"/>
    <w:rsid w:val="007C3FD3"/>
    <w:rsid w:val="007C5A8F"/>
    <w:rsid w:val="007C5B38"/>
    <w:rsid w:val="007C5CAD"/>
    <w:rsid w:val="007C5CD1"/>
    <w:rsid w:val="007C6746"/>
    <w:rsid w:val="007C6767"/>
    <w:rsid w:val="007C6CCB"/>
    <w:rsid w:val="007C76E8"/>
    <w:rsid w:val="007C7704"/>
    <w:rsid w:val="007D0060"/>
    <w:rsid w:val="007D01E6"/>
    <w:rsid w:val="007D035E"/>
    <w:rsid w:val="007D0396"/>
    <w:rsid w:val="007D0644"/>
    <w:rsid w:val="007D151B"/>
    <w:rsid w:val="007D177B"/>
    <w:rsid w:val="007D1801"/>
    <w:rsid w:val="007D192D"/>
    <w:rsid w:val="007D1FE0"/>
    <w:rsid w:val="007D20BB"/>
    <w:rsid w:val="007D23D1"/>
    <w:rsid w:val="007D261E"/>
    <w:rsid w:val="007D2EFD"/>
    <w:rsid w:val="007D2F61"/>
    <w:rsid w:val="007D3004"/>
    <w:rsid w:val="007D337D"/>
    <w:rsid w:val="007D3805"/>
    <w:rsid w:val="007D387D"/>
    <w:rsid w:val="007D3940"/>
    <w:rsid w:val="007D3D0E"/>
    <w:rsid w:val="007D3D33"/>
    <w:rsid w:val="007D41C2"/>
    <w:rsid w:val="007D4395"/>
    <w:rsid w:val="007D45E1"/>
    <w:rsid w:val="007D484D"/>
    <w:rsid w:val="007D4BD4"/>
    <w:rsid w:val="007D4F02"/>
    <w:rsid w:val="007D4FDF"/>
    <w:rsid w:val="007D50BC"/>
    <w:rsid w:val="007D543F"/>
    <w:rsid w:val="007D5630"/>
    <w:rsid w:val="007D5952"/>
    <w:rsid w:val="007D5E01"/>
    <w:rsid w:val="007D5ECF"/>
    <w:rsid w:val="007D674C"/>
    <w:rsid w:val="007D6A5F"/>
    <w:rsid w:val="007D6B7B"/>
    <w:rsid w:val="007D6CF1"/>
    <w:rsid w:val="007D7131"/>
    <w:rsid w:val="007D7623"/>
    <w:rsid w:val="007D7A37"/>
    <w:rsid w:val="007D7BEC"/>
    <w:rsid w:val="007D7CE3"/>
    <w:rsid w:val="007E0510"/>
    <w:rsid w:val="007E051A"/>
    <w:rsid w:val="007E0798"/>
    <w:rsid w:val="007E0E3E"/>
    <w:rsid w:val="007E0E84"/>
    <w:rsid w:val="007E1199"/>
    <w:rsid w:val="007E14F3"/>
    <w:rsid w:val="007E1B72"/>
    <w:rsid w:val="007E2F36"/>
    <w:rsid w:val="007E31DC"/>
    <w:rsid w:val="007E359E"/>
    <w:rsid w:val="007E37C7"/>
    <w:rsid w:val="007E3861"/>
    <w:rsid w:val="007E3EE3"/>
    <w:rsid w:val="007E41D9"/>
    <w:rsid w:val="007E45D2"/>
    <w:rsid w:val="007E5196"/>
    <w:rsid w:val="007E57DE"/>
    <w:rsid w:val="007E588D"/>
    <w:rsid w:val="007E5902"/>
    <w:rsid w:val="007E6626"/>
    <w:rsid w:val="007E6719"/>
    <w:rsid w:val="007E67E4"/>
    <w:rsid w:val="007E68C2"/>
    <w:rsid w:val="007E68ED"/>
    <w:rsid w:val="007E69ED"/>
    <w:rsid w:val="007E7B2D"/>
    <w:rsid w:val="007E7F62"/>
    <w:rsid w:val="007F0221"/>
    <w:rsid w:val="007F034B"/>
    <w:rsid w:val="007F0366"/>
    <w:rsid w:val="007F07B9"/>
    <w:rsid w:val="007F0928"/>
    <w:rsid w:val="007F0C50"/>
    <w:rsid w:val="007F15CE"/>
    <w:rsid w:val="007F1A9A"/>
    <w:rsid w:val="007F1B43"/>
    <w:rsid w:val="007F1E88"/>
    <w:rsid w:val="007F2875"/>
    <w:rsid w:val="007F2CD7"/>
    <w:rsid w:val="007F2F1E"/>
    <w:rsid w:val="007F3568"/>
    <w:rsid w:val="007F422D"/>
    <w:rsid w:val="007F463F"/>
    <w:rsid w:val="007F468E"/>
    <w:rsid w:val="007F4DBA"/>
    <w:rsid w:val="007F5148"/>
    <w:rsid w:val="007F519C"/>
    <w:rsid w:val="007F5311"/>
    <w:rsid w:val="007F534D"/>
    <w:rsid w:val="007F54A2"/>
    <w:rsid w:val="007F54FE"/>
    <w:rsid w:val="007F5535"/>
    <w:rsid w:val="007F5D32"/>
    <w:rsid w:val="007F6D4D"/>
    <w:rsid w:val="007F7048"/>
    <w:rsid w:val="007F72DC"/>
    <w:rsid w:val="007F78D6"/>
    <w:rsid w:val="007F795F"/>
    <w:rsid w:val="007F79F2"/>
    <w:rsid w:val="0080069C"/>
    <w:rsid w:val="008006FD"/>
    <w:rsid w:val="00801043"/>
    <w:rsid w:val="008013EE"/>
    <w:rsid w:val="0080148D"/>
    <w:rsid w:val="0080156B"/>
    <w:rsid w:val="00801870"/>
    <w:rsid w:val="008019FA"/>
    <w:rsid w:val="00801A3A"/>
    <w:rsid w:val="00801BDF"/>
    <w:rsid w:val="00801D0F"/>
    <w:rsid w:val="00802E45"/>
    <w:rsid w:val="00803705"/>
    <w:rsid w:val="00803C0E"/>
    <w:rsid w:val="00804114"/>
    <w:rsid w:val="0080448C"/>
    <w:rsid w:val="0080453A"/>
    <w:rsid w:val="00804634"/>
    <w:rsid w:val="008047E8"/>
    <w:rsid w:val="00804FFC"/>
    <w:rsid w:val="0080531E"/>
    <w:rsid w:val="008057C0"/>
    <w:rsid w:val="00805BF2"/>
    <w:rsid w:val="00805C3D"/>
    <w:rsid w:val="0080602E"/>
    <w:rsid w:val="0080607C"/>
    <w:rsid w:val="00806243"/>
    <w:rsid w:val="008066AC"/>
    <w:rsid w:val="008067CE"/>
    <w:rsid w:val="00806F1D"/>
    <w:rsid w:val="008070BD"/>
    <w:rsid w:val="008077ED"/>
    <w:rsid w:val="00807B6F"/>
    <w:rsid w:val="00807E93"/>
    <w:rsid w:val="00810172"/>
    <w:rsid w:val="008106B5"/>
    <w:rsid w:val="00810762"/>
    <w:rsid w:val="0081077B"/>
    <w:rsid w:val="00810856"/>
    <w:rsid w:val="00810858"/>
    <w:rsid w:val="00810D5A"/>
    <w:rsid w:val="00810EFF"/>
    <w:rsid w:val="00811138"/>
    <w:rsid w:val="00811314"/>
    <w:rsid w:val="00811A39"/>
    <w:rsid w:val="00812235"/>
    <w:rsid w:val="0081291B"/>
    <w:rsid w:val="00813428"/>
    <w:rsid w:val="00813622"/>
    <w:rsid w:val="00813DCF"/>
    <w:rsid w:val="00813FAB"/>
    <w:rsid w:val="0081480B"/>
    <w:rsid w:val="0081498C"/>
    <w:rsid w:val="00814AC6"/>
    <w:rsid w:val="00814AE1"/>
    <w:rsid w:val="00815079"/>
    <w:rsid w:val="008150BC"/>
    <w:rsid w:val="00815D31"/>
    <w:rsid w:val="0081601F"/>
    <w:rsid w:val="00816064"/>
    <w:rsid w:val="008162C8"/>
    <w:rsid w:val="0081661E"/>
    <w:rsid w:val="00816B86"/>
    <w:rsid w:val="008170D6"/>
    <w:rsid w:val="008174B2"/>
    <w:rsid w:val="00817576"/>
    <w:rsid w:val="00817A62"/>
    <w:rsid w:val="00817CFF"/>
    <w:rsid w:val="00817D1A"/>
    <w:rsid w:val="0082000D"/>
    <w:rsid w:val="0082003A"/>
    <w:rsid w:val="0082037E"/>
    <w:rsid w:val="00820C0C"/>
    <w:rsid w:val="00820C9C"/>
    <w:rsid w:val="00820F55"/>
    <w:rsid w:val="00821572"/>
    <w:rsid w:val="00821CD5"/>
    <w:rsid w:val="00821D9C"/>
    <w:rsid w:val="00822310"/>
    <w:rsid w:val="00822AB2"/>
    <w:rsid w:val="00823207"/>
    <w:rsid w:val="00823794"/>
    <w:rsid w:val="008237B3"/>
    <w:rsid w:val="008237B7"/>
    <w:rsid w:val="008237F4"/>
    <w:rsid w:val="00823E65"/>
    <w:rsid w:val="00823F67"/>
    <w:rsid w:val="00824022"/>
    <w:rsid w:val="0082423C"/>
    <w:rsid w:val="008247AB"/>
    <w:rsid w:val="0082483A"/>
    <w:rsid w:val="00824A81"/>
    <w:rsid w:val="00824E40"/>
    <w:rsid w:val="008257B8"/>
    <w:rsid w:val="008260ED"/>
    <w:rsid w:val="0082699D"/>
    <w:rsid w:val="00826CB0"/>
    <w:rsid w:val="00826E6B"/>
    <w:rsid w:val="008275CB"/>
    <w:rsid w:val="008275FD"/>
    <w:rsid w:val="00827A52"/>
    <w:rsid w:val="00827C7D"/>
    <w:rsid w:val="00827EF5"/>
    <w:rsid w:val="008306D6"/>
    <w:rsid w:val="008309DE"/>
    <w:rsid w:val="00830BA1"/>
    <w:rsid w:val="00830EB2"/>
    <w:rsid w:val="00831618"/>
    <w:rsid w:val="00831652"/>
    <w:rsid w:val="00831856"/>
    <w:rsid w:val="0083186D"/>
    <w:rsid w:val="00831AB1"/>
    <w:rsid w:val="0083202E"/>
    <w:rsid w:val="008323F7"/>
    <w:rsid w:val="008328C9"/>
    <w:rsid w:val="00832B0D"/>
    <w:rsid w:val="0083304F"/>
    <w:rsid w:val="00833056"/>
    <w:rsid w:val="008334B8"/>
    <w:rsid w:val="008334C9"/>
    <w:rsid w:val="00834122"/>
    <w:rsid w:val="008345FB"/>
    <w:rsid w:val="008349F2"/>
    <w:rsid w:val="008352C5"/>
    <w:rsid w:val="008358A6"/>
    <w:rsid w:val="008359FB"/>
    <w:rsid w:val="00835C56"/>
    <w:rsid w:val="00835E98"/>
    <w:rsid w:val="008360FC"/>
    <w:rsid w:val="00836E81"/>
    <w:rsid w:val="00836EB5"/>
    <w:rsid w:val="0083735D"/>
    <w:rsid w:val="008377C1"/>
    <w:rsid w:val="008379C3"/>
    <w:rsid w:val="00837C90"/>
    <w:rsid w:val="00837EB1"/>
    <w:rsid w:val="0084016F"/>
    <w:rsid w:val="0084042B"/>
    <w:rsid w:val="008409BB"/>
    <w:rsid w:val="00840F32"/>
    <w:rsid w:val="008415DF"/>
    <w:rsid w:val="0084168F"/>
    <w:rsid w:val="0084184A"/>
    <w:rsid w:val="008419C3"/>
    <w:rsid w:val="00841A95"/>
    <w:rsid w:val="008423F2"/>
    <w:rsid w:val="00842A30"/>
    <w:rsid w:val="00842F71"/>
    <w:rsid w:val="00843179"/>
    <w:rsid w:val="0084381B"/>
    <w:rsid w:val="0084386A"/>
    <w:rsid w:val="00843E0E"/>
    <w:rsid w:val="0084411A"/>
    <w:rsid w:val="00844155"/>
    <w:rsid w:val="008442EA"/>
    <w:rsid w:val="00844440"/>
    <w:rsid w:val="00844589"/>
    <w:rsid w:val="00844794"/>
    <w:rsid w:val="00844FE7"/>
    <w:rsid w:val="008452EA"/>
    <w:rsid w:val="00845969"/>
    <w:rsid w:val="00845C27"/>
    <w:rsid w:val="00845E73"/>
    <w:rsid w:val="00845F37"/>
    <w:rsid w:val="00845F3C"/>
    <w:rsid w:val="00845FF5"/>
    <w:rsid w:val="00846001"/>
    <w:rsid w:val="0084615D"/>
    <w:rsid w:val="008463DF"/>
    <w:rsid w:val="0084642A"/>
    <w:rsid w:val="008465C4"/>
    <w:rsid w:val="00846710"/>
    <w:rsid w:val="008477FA"/>
    <w:rsid w:val="008478ED"/>
    <w:rsid w:val="00847BE8"/>
    <w:rsid w:val="00850B81"/>
    <w:rsid w:val="0085118C"/>
    <w:rsid w:val="00851508"/>
    <w:rsid w:val="00851728"/>
    <w:rsid w:val="00851DFF"/>
    <w:rsid w:val="008520DC"/>
    <w:rsid w:val="00852BC3"/>
    <w:rsid w:val="00853064"/>
    <w:rsid w:val="00853084"/>
    <w:rsid w:val="00853142"/>
    <w:rsid w:val="00853B95"/>
    <w:rsid w:val="008540A6"/>
    <w:rsid w:val="00854420"/>
    <w:rsid w:val="00854481"/>
    <w:rsid w:val="008548CA"/>
    <w:rsid w:val="00855335"/>
    <w:rsid w:val="00855D43"/>
    <w:rsid w:val="00855FF4"/>
    <w:rsid w:val="0085625A"/>
    <w:rsid w:val="008572DC"/>
    <w:rsid w:val="00857591"/>
    <w:rsid w:val="00857E88"/>
    <w:rsid w:val="0086019D"/>
    <w:rsid w:val="00860CCF"/>
    <w:rsid w:val="008612DB"/>
    <w:rsid w:val="00861641"/>
    <w:rsid w:val="00861B57"/>
    <w:rsid w:val="00861C31"/>
    <w:rsid w:val="0086293E"/>
    <w:rsid w:val="00862AC4"/>
    <w:rsid w:val="00862E6A"/>
    <w:rsid w:val="008633AC"/>
    <w:rsid w:val="008634E3"/>
    <w:rsid w:val="0086355B"/>
    <w:rsid w:val="00863B6A"/>
    <w:rsid w:val="00864627"/>
    <w:rsid w:val="00864635"/>
    <w:rsid w:val="00864678"/>
    <w:rsid w:val="00864C1A"/>
    <w:rsid w:val="00864EAA"/>
    <w:rsid w:val="00864F64"/>
    <w:rsid w:val="00865217"/>
    <w:rsid w:val="00865639"/>
    <w:rsid w:val="008658AA"/>
    <w:rsid w:val="00865CBD"/>
    <w:rsid w:val="008661ED"/>
    <w:rsid w:val="0086665C"/>
    <w:rsid w:val="00866A3A"/>
    <w:rsid w:val="00866E37"/>
    <w:rsid w:val="00866F9E"/>
    <w:rsid w:val="008672E2"/>
    <w:rsid w:val="0086793D"/>
    <w:rsid w:val="008679FF"/>
    <w:rsid w:val="00867B1C"/>
    <w:rsid w:val="00867EDE"/>
    <w:rsid w:val="00870C98"/>
    <w:rsid w:val="008713D6"/>
    <w:rsid w:val="00871643"/>
    <w:rsid w:val="00871A98"/>
    <w:rsid w:val="00871ABF"/>
    <w:rsid w:val="008721E4"/>
    <w:rsid w:val="0087251E"/>
    <w:rsid w:val="0087281D"/>
    <w:rsid w:val="00872828"/>
    <w:rsid w:val="008729CF"/>
    <w:rsid w:val="00873095"/>
    <w:rsid w:val="008732D8"/>
    <w:rsid w:val="00873377"/>
    <w:rsid w:val="00873577"/>
    <w:rsid w:val="008735A6"/>
    <w:rsid w:val="0087409F"/>
    <w:rsid w:val="00874D58"/>
    <w:rsid w:val="008750D2"/>
    <w:rsid w:val="00875667"/>
    <w:rsid w:val="008758A8"/>
    <w:rsid w:val="00875AB5"/>
    <w:rsid w:val="00875C91"/>
    <w:rsid w:val="00875F85"/>
    <w:rsid w:val="00875FD5"/>
    <w:rsid w:val="0087630E"/>
    <w:rsid w:val="008766A4"/>
    <w:rsid w:val="0087691A"/>
    <w:rsid w:val="00876C6B"/>
    <w:rsid w:val="00876DC9"/>
    <w:rsid w:val="00876F75"/>
    <w:rsid w:val="00877125"/>
    <w:rsid w:val="008777C2"/>
    <w:rsid w:val="00877A77"/>
    <w:rsid w:val="00877D6E"/>
    <w:rsid w:val="00877F84"/>
    <w:rsid w:val="00880A5E"/>
    <w:rsid w:val="00880F63"/>
    <w:rsid w:val="00881511"/>
    <w:rsid w:val="0088194A"/>
    <w:rsid w:val="00882448"/>
    <w:rsid w:val="00882F1D"/>
    <w:rsid w:val="008834B4"/>
    <w:rsid w:val="00883A4D"/>
    <w:rsid w:val="00883B21"/>
    <w:rsid w:val="00883B52"/>
    <w:rsid w:val="00883F8F"/>
    <w:rsid w:val="00884235"/>
    <w:rsid w:val="008842DA"/>
    <w:rsid w:val="00884737"/>
    <w:rsid w:val="00884B81"/>
    <w:rsid w:val="00885285"/>
    <w:rsid w:val="00885985"/>
    <w:rsid w:val="00885F86"/>
    <w:rsid w:val="00886699"/>
    <w:rsid w:val="00886935"/>
    <w:rsid w:val="00886A21"/>
    <w:rsid w:val="00886C61"/>
    <w:rsid w:val="0088709A"/>
    <w:rsid w:val="0089126C"/>
    <w:rsid w:val="008916CC"/>
    <w:rsid w:val="0089199F"/>
    <w:rsid w:val="00891BD1"/>
    <w:rsid w:val="00891C32"/>
    <w:rsid w:val="00891D7F"/>
    <w:rsid w:val="00892265"/>
    <w:rsid w:val="0089233E"/>
    <w:rsid w:val="00892748"/>
    <w:rsid w:val="00892C5D"/>
    <w:rsid w:val="0089315F"/>
    <w:rsid w:val="0089330E"/>
    <w:rsid w:val="00893323"/>
    <w:rsid w:val="008938C2"/>
    <w:rsid w:val="00893A8E"/>
    <w:rsid w:val="00893E27"/>
    <w:rsid w:val="008945E3"/>
    <w:rsid w:val="008945F7"/>
    <w:rsid w:val="0089463D"/>
    <w:rsid w:val="00894C16"/>
    <w:rsid w:val="0089544E"/>
    <w:rsid w:val="0089554F"/>
    <w:rsid w:val="008955E6"/>
    <w:rsid w:val="00895B5F"/>
    <w:rsid w:val="00896263"/>
    <w:rsid w:val="0089637C"/>
    <w:rsid w:val="008963D1"/>
    <w:rsid w:val="00896712"/>
    <w:rsid w:val="00896870"/>
    <w:rsid w:val="008969BD"/>
    <w:rsid w:val="00897CAB"/>
    <w:rsid w:val="008A1190"/>
    <w:rsid w:val="008A13BD"/>
    <w:rsid w:val="008A1596"/>
    <w:rsid w:val="008A1686"/>
    <w:rsid w:val="008A1EDF"/>
    <w:rsid w:val="008A2313"/>
    <w:rsid w:val="008A2695"/>
    <w:rsid w:val="008A2D39"/>
    <w:rsid w:val="008A2DC9"/>
    <w:rsid w:val="008A2F00"/>
    <w:rsid w:val="008A2FF1"/>
    <w:rsid w:val="008A32D4"/>
    <w:rsid w:val="008A34BA"/>
    <w:rsid w:val="008A35DD"/>
    <w:rsid w:val="008A367F"/>
    <w:rsid w:val="008A37AF"/>
    <w:rsid w:val="008A387A"/>
    <w:rsid w:val="008A3D62"/>
    <w:rsid w:val="008A3D7B"/>
    <w:rsid w:val="008A3EBE"/>
    <w:rsid w:val="008A444E"/>
    <w:rsid w:val="008A448D"/>
    <w:rsid w:val="008A4A55"/>
    <w:rsid w:val="008A506F"/>
    <w:rsid w:val="008A525C"/>
    <w:rsid w:val="008A528A"/>
    <w:rsid w:val="008A5298"/>
    <w:rsid w:val="008A535A"/>
    <w:rsid w:val="008A5E0C"/>
    <w:rsid w:val="008A689A"/>
    <w:rsid w:val="008A68B7"/>
    <w:rsid w:val="008A6C84"/>
    <w:rsid w:val="008A7018"/>
    <w:rsid w:val="008A720F"/>
    <w:rsid w:val="008A77EF"/>
    <w:rsid w:val="008A7C72"/>
    <w:rsid w:val="008B04F2"/>
    <w:rsid w:val="008B075C"/>
    <w:rsid w:val="008B092F"/>
    <w:rsid w:val="008B0D0E"/>
    <w:rsid w:val="008B0D2D"/>
    <w:rsid w:val="008B12BB"/>
    <w:rsid w:val="008B1411"/>
    <w:rsid w:val="008B17A2"/>
    <w:rsid w:val="008B1C6F"/>
    <w:rsid w:val="008B1F86"/>
    <w:rsid w:val="008B25F2"/>
    <w:rsid w:val="008B2643"/>
    <w:rsid w:val="008B2FAE"/>
    <w:rsid w:val="008B3097"/>
    <w:rsid w:val="008B3282"/>
    <w:rsid w:val="008B3317"/>
    <w:rsid w:val="008B414B"/>
    <w:rsid w:val="008B4E0E"/>
    <w:rsid w:val="008B4F88"/>
    <w:rsid w:val="008B4FB9"/>
    <w:rsid w:val="008B5324"/>
    <w:rsid w:val="008B5588"/>
    <w:rsid w:val="008B5715"/>
    <w:rsid w:val="008B5A2D"/>
    <w:rsid w:val="008B5BC2"/>
    <w:rsid w:val="008B60BB"/>
    <w:rsid w:val="008B62D0"/>
    <w:rsid w:val="008B638D"/>
    <w:rsid w:val="008B6728"/>
    <w:rsid w:val="008B6732"/>
    <w:rsid w:val="008B68EC"/>
    <w:rsid w:val="008B6CB5"/>
    <w:rsid w:val="008B711E"/>
    <w:rsid w:val="008B72AA"/>
    <w:rsid w:val="008B7653"/>
    <w:rsid w:val="008B7F72"/>
    <w:rsid w:val="008C042F"/>
    <w:rsid w:val="008C057B"/>
    <w:rsid w:val="008C0CAC"/>
    <w:rsid w:val="008C13B4"/>
    <w:rsid w:val="008C1557"/>
    <w:rsid w:val="008C1B8C"/>
    <w:rsid w:val="008C21F7"/>
    <w:rsid w:val="008C2218"/>
    <w:rsid w:val="008C2306"/>
    <w:rsid w:val="008C26D1"/>
    <w:rsid w:val="008C2B7F"/>
    <w:rsid w:val="008C2D40"/>
    <w:rsid w:val="008C2D46"/>
    <w:rsid w:val="008C3097"/>
    <w:rsid w:val="008C32FF"/>
    <w:rsid w:val="008C34F5"/>
    <w:rsid w:val="008C36AC"/>
    <w:rsid w:val="008C4953"/>
    <w:rsid w:val="008C4958"/>
    <w:rsid w:val="008C4C54"/>
    <w:rsid w:val="008C4E44"/>
    <w:rsid w:val="008C53A0"/>
    <w:rsid w:val="008C55DC"/>
    <w:rsid w:val="008C5B21"/>
    <w:rsid w:val="008C5FCC"/>
    <w:rsid w:val="008C6255"/>
    <w:rsid w:val="008C643B"/>
    <w:rsid w:val="008C657C"/>
    <w:rsid w:val="008C676B"/>
    <w:rsid w:val="008C680A"/>
    <w:rsid w:val="008C684B"/>
    <w:rsid w:val="008C6ABD"/>
    <w:rsid w:val="008C6C53"/>
    <w:rsid w:val="008C6F18"/>
    <w:rsid w:val="008C7685"/>
    <w:rsid w:val="008C7BF2"/>
    <w:rsid w:val="008C7D7B"/>
    <w:rsid w:val="008C7E7A"/>
    <w:rsid w:val="008D007A"/>
    <w:rsid w:val="008D00CF"/>
    <w:rsid w:val="008D07DE"/>
    <w:rsid w:val="008D0831"/>
    <w:rsid w:val="008D0E40"/>
    <w:rsid w:val="008D0EDE"/>
    <w:rsid w:val="008D0EFC"/>
    <w:rsid w:val="008D1381"/>
    <w:rsid w:val="008D17A1"/>
    <w:rsid w:val="008D19B5"/>
    <w:rsid w:val="008D1C29"/>
    <w:rsid w:val="008D1DE6"/>
    <w:rsid w:val="008D1E7F"/>
    <w:rsid w:val="008D2367"/>
    <w:rsid w:val="008D30F8"/>
    <w:rsid w:val="008D3291"/>
    <w:rsid w:val="008D3599"/>
    <w:rsid w:val="008D35CF"/>
    <w:rsid w:val="008D3A41"/>
    <w:rsid w:val="008D4185"/>
    <w:rsid w:val="008D427A"/>
    <w:rsid w:val="008D4DD5"/>
    <w:rsid w:val="008D5657"/>
    <w:rsid w:val="008D57E8"/>
    <w:rsid w:val="008D5A32"/>
    <w:rsid w:val="008D5F2F"/>
    <w:rsid w:val="008D60A7"/>
    <w:rsid w:val="008D6752"/>
    <w:rsid w:val="008D67A1"/>
    <w:rsid w:val="008D698B"/>
    <w:rsid w:val="008D69E7"/>
    <w:rsid w:val="008D6A96"/>
    <w:rsid w:val="008D6FC1"/>
    <w:rsid w:val="008D7942"/>
    <w:rsid w:val="008D7BFF"/>
    <w:rsid w:val="008E0140"/>
    <w:rsid w:val="008E02DD"/>
    <w:rsid w:val="008E0308"/>
    <w:rsid w:val="008E0647"/>
    <w:rsid w:val="008E0688"/>
    <w:rsid w:val="008E0A79"/>
    <w:rsid w:val="008E0BEF"/>
    <w:rsid w:val="008E0C45"/>
    <w:rsid w:val="008E1854"/>
    <w:rsid w:val="008E2448"/>
    <w:rsid w:val="008E266D"/>
    <w:rsid w:val="008E2F0C"/>
    <w:rsid w:val="008E3684"/>
    <w:rsid w:val="008E36BA"/>
    <w:rsid w:val="008E3E23"/>
    <w:rsid w:val="008E3EC1"/>
    <w:rsid w:val="008E458B"/>
    <w:rsid w:val="008E52DA"/>
    <w:rsid w:val="008E547B"/>
    <w:rsid w:val="008E5DF8"/>
    <w:rsid w:val="008E6AA3"/>
    <w:rsid w:val="008E7613"/>
    <w:rsid w:val="008E77A9"/>
    <w:rsid w:val="008E7B47"/>
    <w:rsid w:val="008E7B79"/>
    <w:rsid w:val="008F0250"/>
    <w:rsid w:val="008F02FC"/>
    <w:rsid w:val="008F097D"/>
    <w:rsid w:val="008F11F4"/>
    <w:rsid w:val="008F1952"/>
    <w:rsid w:val="008F1EF5"/>
    <w:rsid w:val="008F254D"/>
    <w:rsid w:val="008F310B"/>
    <w:rsid w:val="008F322B"/>
    <w:rsid w:val="008F34CB"/>
    <w:rsid w:val="008F3519"/>
    <w:rsid w:val="008F3AD3"/>
    <w:rsid w:val="008F3CA7"/>
    <w:rsid w:val="008F4181"/>
    <w:rsid w:val="008F41CD"/>
    <w:rsid w:val="008F443F"/>
    <w:rsid w:val="008F529F"/>
    <w:rsid w:val="008F59FF"/>
    <w:rsid w:val="008F5B8C"/>
    <w:rsid w:val="008F5DE5"/>
    <w:rsid w:val="008F5E42"/>
    <w:rsid w:val="008F63B1"/>
    <w:rsid w:val="008F685C"/>
    <w:rsid w:val="008F695A"/>
    <w:rsid w:val="008F6973"/>
    <w:rsid w:val="008F6A00"/>
    <w:rsid w:val="008F6B83"/>
    <w:rsid w:val="008F6E6A"/>
    <w:rsid w:val="008F7AA7"/>
    <w:rsid w:val="008F7C19"/>
    <w:rsid w:val="00900947"/>
    <w:rsid w:val="00900A37"/>
    <w:rsid w:val="00900EB8"/>
    <w:rsid w:val="00900FBA"/>
    <w:rsid w:val="0090189C"/>
    <w:rsid w:val="00901956"/>
    <w:rsid w:val="00901B56"/>
    <w:rsid w:val="00901F59"/>
    <w:rsid w:val="00902E5B"/>
    <w:rsid w:val="00903527"/>
    <w:rsid w:val="009038F4"/>
    <w:rsid w:val="00903FD9"/>
    <w:rsid w:val="00904350"/>
    <w:rsid w:val="0090456F"/>
    <w:rsid w:val="00904AD5"/>
    <w:rsid w:val="00904CF5"/>
    <w:rsid w:val="009050D7"/>
    <w:rsid w:val="00905150"/>
    <w:rsid w:val="00905259"/>
    <w:rsid w:val="0090556C"/>
    <w:rsid w:val="00905633"/>
    <w:rsid w:val="00905994"/>
    <w:rsid w:val="00905EAE"/>
    <w:rsid w:val="0090603B"/>
    <w:rsid w:val="009060C4"/>
    <w:rsid w:val="009063EA"/>
    <w:rsid w:val="0090683A"/>
    <w:rsid w:val="00906C91"/>
    <w:rsid w:val="00906C95"/>
    <w:rsid w:val="0090763E"/>
    <w:rsid w:val="00907656"/>
    <w:rsid w:val="00907D02"/>
    <w:rsid w:val="00907E47"/>
    <w:rsid w:val="009102B8"/>
    <w:rsid w:val="0091035D"/>
    <w:rsid w:val="009104F4"/>
    <w:rsid w:val="0091087F"/>
    <w:rsid w:val="00910E11"/>
    <w:rsid w:val="009115EF"/>
    <w:rsid w:val="009116DD"/>
    <w:rsid w:val="009118B4"/>
    <w:rsid w:val="00912D1C"/>
    <w:rsid w:val="00913019"/>
    <w:rsid w:val="0091356B"/>
    <w:rsid w:val="009137BF"/>
    <w:rsid w:val="0091388A"/>
    <w:rsid w:val="00913F1E"/>
    <w:rsid w:val="00913FB2"/>
    <w:rsid w:val="009140C4"/>
    <w:rsid w:val="009144A9"/>
    <w:rsid w:val="00914589"/>
    <w:rsid w:val="0091468B"/>
    <w:rsid w:val="00914DB2"/>
    <w:rsid w:val="0091526F"/>
    <w:rsid w:val="009153D2"/>
    <w:rsid w:val="0091565D"/>
    <w:rsid w:val="00916030"/>
    <w:rsid w:val="009161D1"/>
    <w:rsid w:val="00916286"/>
    <w:rsid w:val="009163C3"/>
    <w:rsid w:val="00916595"/>
    <w:rsid w:val="00916994"/>
    <w:rsid w:val="00916C47"/>
    <w:rsid w:val="009171AD"/>
    <w:rsid w:val="00917569"/>
    <w:rsid w:val="0091758A"/>
    <w:rsid w:val="0091762B"/>
    <w:rsid w:val="0091769B"/>
    <w:rsid w:val="00917FA5"/>
    <w:rsid w:val="00920174"/>
    <w:rsid w:val="0092045C"/>
    <w:rsid w:val="00920F40"/>
    <w:rsid w:val="00921017"/>
    <w:rsid w:val="009212E5"/>
    <w:rsid w:val="009212E6"/>
    <w:rsid w:val="009219D2"/>
    <w:rsid w:val="00921A4E"/>
    <w:rsid w:val="00921E37"/>
    <w:rsid w:val="00921EDC"/>
    <w:rsid w:val="00922511"/>
    <w:rsid w:val="00922A95"/>
    <w:rsid w:val="00922F07"/>
    <w:rsid w:val="00923463"/>
    <w:rsid w:val="0092394A"/>
    <w:rsid w:val="00924996"/>
    <w:rsid w:val="00925238"/>
    <w:rsid w:val="0092528F"/>
    <w:rsid w:val="009253EC"/>
    <w:rsid w:val="009254A3"/>
    <w:rsid w:val="00925ACF"/>
    <w:rsid w:val="0092615D"/>
    <w:rsid w:val="009262E6"/>
    <w:rsid w:val="0092638C"/>
    <w:rsid w:val="00926546"/>
    <w:rsid w:val="009265A1"/>
    <w:rsid w:val="009268CB"/>
    <w:rsid w:val="00926A08"/>
    <w:rsid w:val="00926B4D"/>
    <w:rsid w:val="00926C0D"/>
    <w:rsid w:val="00926D1F"/>
    <w:rsid w:val="00926EEF"/>
    <w:rsid w:val="009272EB"/>
    <w:rsid w:val="00927368"/>
    <w:rsid w:val="00927700"/>
    <w:rsid w:val="00927953"/>
    <w:rsid w:val="00927CBB"/>
    <w:rsid w:val="0093036E"/>
    <w:rsid w:val="00930422"/>
    <w:rsid w:val="00930741"/>
    <w:rsid w:val="00930E4D"/>
    <w:rsid w:val="00931224"/>
    <w:rsid w:val="009317A1"/>
    <w:rsid w:val="00931BCF"/>
    <w:rsid w:val="00931F3A"/>
    <w:rsid w:val="009320A8"/>
    <w:rsid w:val="009330CE"/>
    <w:rsid w:val="0093310D"/>
    <w:rsid w:val="009333D3"/>
    <w:rsid w:val="009338CA"/>
    <w:rsid w:val="009339B6"/>
    <w:rsid w:val="00933B4C"/>
    <w:rsid w:val="00933DC4"/>
    <w:rsid w:val="0093431B"/>
    <w:rsid w:val="009346D6"/>
    <w:rsid w:val="00934743"/>
    <w:rsid w:val="0093487E"/>
    <w:rsid w:val="0093491F"/>
    <w:rsid w:val="00934FFE"/>
    <w:rsid w:val="00935023"/>
    <w:rsid w:val="00935422"/>
    <w:rsid w:val="009358E3"/>
    <w:rsid w:val="00936054"/>
    <w:rsid w:val="00936405"/>
    <w:rsid w:val="00936B27"/>
    <w:rsid w:val="00936B64"/>
    <w:rsid w:val="00936E82"/>
    <w:rsid w:val="00936F76"/>
    <w:rsid w:val="00936F9D"/>
    <w:rsid w:val="009379C4"/>
    <w:rsid w:val="00940075"/>
    <w:rsid w:val="0094041A"/>
    <w:rsid w:val="00940D32"/>
    <w:rsid w:val="0094190D"/>
    <w:rsid w:val="00941D95"/>
    <w:rsid w:val="00941EEF"/>
    <w:rsid w:val="00942354"/>
    <w:rsid w:val="00942681"/>
    <w:rsid w:val="00942955"/>
    <w:rsid w:val="00942D7F"/>
    <w:rsid w:val="009433D1"/>
    <w:rsid w:val="00943A7E"/>
    <w:rsid w:val="00943E42"/>
    <w:rsid w:val="00943E5D"/>
    <w:rsid w:val="0094433E"/>
    <w:rsid w:val="0094452D"/>
    <w:rsid w:val="00944728"/>
    <w:rsid w:val="00944A6A"/>
    <w:rsid w:val="00944E73"/>
    <w:rsid w:val="00944FCE"/>
    <w:rsid w:val="009453E8"/>
    <w:rsid w:val="00945664"/>
    <w:rsid w:val="00945AD1"/>
    <w:rsid w:val="0094663A"/>
    <w:rsid w:val="00946C90"/>
    <w:rsid w:val="00946ECB"/>
    <w:rsid w:val="00947069"/>
    <w:rsid w:val="00947236"/>
    <w:rsid w:val="00947268"/>
    <w:rsid w:val="0094750E"/>
    <w:rsid w:val="00947546"/>
    <w:rsid w:val="009477CB"/>
    <w:rsid w:val="00947C94"/>
    <w:rsid w:val="009500D0"/>
    <w:rsid w:val="009507C8"/>
    <w:rsid w:val="00950B65"/>
    <w:rsid w:val="0095115E"/>
    <w:rsid w:val="0095118A"/>
    <w:rsid w:val="00951BE1"/>
    <w:rsid w:val="0095203C"/>
    <w:rsid w:val="009522FE"/>
    <w:rsid w:val="00952468"/>
    <w:rsid w:val="009539B3"/>
    <w:rsid w:val="00953A69"/>
    <w:rsid w:val="00954767"/>
    <w:rsid w:val="0095487A"/>
    <w:rsid w:val="009548FB"/>
    <w:rsid w:val="00954AB5"/>
    <w:rsid w:val="0095538B"/>
    <w:rsid w:val="009555AC"/>
    <w:rsid w:val="0095612C"/>
    <w:rsid w:val="00956747"/>
    <w:rsid w:val="0095695D"/>
    <w:rsid w:val="00956961"/>
    <w:rsid w:val="00957920"/>
    <w:rsid w:val="00957AF7"/>
    <w:rsid w:val="00957D1D"/>
    <w:rsid w:val="00960032"/>
    <w:rsid w:val="009603DE"/>
    <w:rsid w:val="009605DA"/>
    <w:rsid w:val="00960623"/>
    <w:rsid w:val="00960713"/>
    <w:rsid w:val="009609DD"/>
    <w:rsid w:val="00960ACA"/>
    <w:rsid w:val="00960C4F"/>
    <w:rsid w:val="00960EDA"/>
    <w:rsid w:val="0096143F"/>
    <w:rsid w:val="00961B50"/>
    <w:rsid w:val="0096217C"/>
    <w:rsid w:val="00962441"/>
    <w:rsid w:val="00962D0A"/>
    <w:rsid w:val="00963277"/>
    <w:rsid w:val="00963C4B"/>
    <w:rsid w:val="00964007"/>
    <w:rsid w:val="009642CC"/>
    <w:rsid w:val="00964481"/>
    <w:rsid w:val="00964B53"/>
    <w:rsid w:val="00964C3F"/>
    <w:rsid w:val="00964C6C"/>
    <w:rsid w:val="00965176"/>
    <w:rsid w:val="00965240"/>
    <w:rsid w:val="009653EF"/>
    <w:rsid w:val="009655C3"/>
    <w:rsid w:val="009656CF"/>
    <w:rsid w:val="00965847"/>
    <w:rsid w:val="00965A3E"/>
    <w:rsid w:val="00965C48"/>
    <w:rsid w:val="0096609E"/>
    <w:rsid w:val="0096620F"/>
    <w:rsid w:val="009664F5"/>
    <w:rsid w:val="00966553"/>
    <w:rsid w:val="00966800"/>
    <w:rsid w:val="00966AC3"/>
    <w:rsid w:val="00966D9D"/>
    <w:rsid w:val="00966E4A"/>
    <w:rsid w:val="00966F95"/>
    <w:rsid w:val="00967041"/>
    <w:rsid w:val="00967C88"/>
    <w:rsid w:val="00970918"/>
    <w:rsid w:val="0097098A"/>
    <w:rsid w:val="0097099E"/>
    <w:rsid w:val="00970E2B"/>
    <w:rsid w:val="00971119"/>
    <w:rsid w:val="009714D1"/>
    <w:rsid w:val="00971761"/>
    <w:rsid w:val="0097216F"/>
    <w:rsid w:val="009729AA"/>
    <w:rsid w:val="00972AEB"/>
    <w:rsid w:val="00972C3B"/>
    <w:rsid w:val="00972E15"/>
    <w:rsid w:val="00973057"/>
    <w:rsid w:val="00973604"/>
    <w:rsid w:val="00973DEB"/>
    <w:rsid w:val="0097449A"/>
    <w:rsid w:val="0097451A"/>
    <w:rsid w:val="00974B96"/>
    <w:rsid w:val="00974D50"/>
    <w:rsid w:val="009751AF"/>
    <w:rsid w:val="00975236"/>
    <w:rsid w:val="00975326"/>
    <w:rsid w:val="009754A5"/>
    <w:rsid w:val="00975860"/>
    <w:rsid w:val="00975DEA"/>
    <w:rsid w:val="00976D66"/>
    <w:rsid w:val="00976E64"/>
    <w:rsid w:val="00976E6D"/>
    <w:rsid w:val="00977769"/>
    <w:rsid w:val="009777B5"/>
    <w:rsid w:val="00977CDF"/>
    <w:rsid w:val="00977E4F"/>
    <w:rsid w:val="0098004C"/>
    <w:rsid w:val="0098024C"/>
    <w:rsid w:val="009802B7"/>
    <w:rsid w:val="0098043F"/>
    <w:rsid w:val="00980FD1"/>
    <w:rsid w:val="00981038"/>
    <w:rsid w:val="0098106E"/>
    <w:rsid w:val="009811B9"/>
    <w:rsid w:val="00981511"/>
    <w:rsid w:val="00981D1C"/>
    <w:rsid w:val="00981E1C"/>
    <w:rsid w:val="00982118"/>
    <w:rsid w:val="0098262F"/>
    <w:rsid w:val="00982B8F"/>
    <w:rsid w:val="00982C62"/>
    <w:rsid w:val="00982C91"/>
    <w:rsid w:val="00982F76"/>
    <w:rsid w:val="00982FA3"/>
    <w:rsid w:val="0098318B"/>
    <w:rsid w:val="009834F2"/>
    <w:rsid w:val="009840FD"/>
    <w:rsid w:val="0098422E"/>
    <w:rsid w:val="00984701"/>
    <w:rsid w:val="00984847"/>
    <w:rsid w:val="00984BEC"/>
    <w:rsid w:val="00985A38"/>
    <w:rsid w:val="00985A41"/>
    <w:rsid w:val="00985EB8"/>
    <w:rsid w:val="00985FB3"/>
    <w:rsid w:val="00986566"/>
    <w:rsid w:val="00986677"/>
    <w:rsid w:val="00986CC1"/>
    <w:rsid w:val="00986F4E"/>
    <w:rsid w:val="00987191"/>
    <w:rsid w:val="00987A5A"/>
    <w:rsid w:val="00987CB4"/>
    <w:rsid w:val="00987DB0"/>
    <w:rsid w:val="00990054"/>
    <w:rsid w:val="009908CC"/>
    <w:rsid w:val="0099097E"/>
    <w:rsid w:val="00990CD4"/>
    <w:rsid w:val="0099105C"/>
    <w:rsid w:val="00991239"/>
    <w:rsid w:val="00991C15"/>
    <w:rsid w:val="00991E2F"/>
    <w:rsid w:val="009921FC"/>
    <w:rsid w:val="0099235C"/>
    <w:rsid w:val="0099269D"/>
    <w:rsid w:val="0099272B"/>
    <w:rsid w:val="009928B6"/>
    <w:rsid w:val="00992A0E"/>
    <w:rsid w:val="0099399E"/>
    <w:rsid w:val="0099413C"/>
    <w:rsid w:val="00994230"/>
    <w:rsid w:val="0099479E"/>
    <w:rsid w:val="00994D02"/>
    <w:rsid w:val="00994FD5"/>
    <w:rsid w:val="009951D8"/>
    <w:rsid w:val="00995355"/>
    <w:rsid w:val="009955F6"/>
    <w:rsid w:val="0099586F"/>
    <w:rsid w:val="00995C7D"/>
    <w:rsid w:val="00996677"/>
    <w:rsid w:val="009968D4"/>
    <w:rsid w:val="00996982"/>
    <w:rsid w:val="00996EA1"/>
    <w:rsid w:val="0099719E"/>
    <w:rsid w:val="00997A4A"/>
    <w:rsid w:val="00997C2A"/>
    <w:rsid w:val="009A0032"/>
    <w:rsid w:val="009A0169"/>
    <w:rsid w:val="009A0227"/>
    <w:rsid w:val="009A13AB"/>
    <w:rsid w:val="009A13FB"/>
    <w:rsid w:val="009A1B05"/>
    <w:rsid w:val="009A1B56"/>
    <w:rsid w:val="009A2B16"/>
    <w:rsid w:val="009A3324"/>
    <w:rsid w:val="009A39D0"/>
    <w:rsid w:val="009A3C93"/>
    <w:rsid w:val="009A3E19"/>
    <w:rsid w:val="009A3E3E"/>
    <w:rsid w:val="009A3EB8"/>
    <w:rsid w:val="009A3FD0"/>
    <w:rsid w:val="009A40D5"/>
    <w:rsid w:val="009A4427"/>
    <w:rsid w:val="009A49BD"/>
    <w:rsid w:val="009A51C7"/>
    <w:rsid w:val="009A59EC"/>
    <w:rsid w:val="009A5AC5"/>
    <w:rsid w:val="009A5AF2"/>
    <w:rsid w:val="009A5C4A"/>
    <w:rsid w:val="009A5C56"/>
    <w:rsid w:val="009A5CA8"/>
    <w:rsid w:val="009A5D51"/>
    <w:rsid w:val="009A654B"/>
    <w:rsid w:val="009A6ED0"/>
    <w:rsid w:val="009A706A"/>
    <w:rsid w:val="009A71AB"/>
    <w:rsid w:val="009A767E"/>
    <w:rsid w:val="009A7745"/>
    <w:rsid w:val="009A7C1F"/>
    <w:rsid w:val="009A7C3D"/>
    <w:rsid w:val="009B0156"/>
    <w:rsid w:val="009B0295"/>
    <w:rsid w:val="009B05BA"/>
    <w:rsid w:val="009B0E75"/>
    <w:rsid w:val="009B14E2"/>
    <w:rsid w:val="009B1B0E"/>
    <w:rsid w:val="009B21CA"/>
    <w:rsid w:val="009B2596"/>
    <w:rsid w:val="009B275A"/>
    <w:rsid w:val="009B277E"/>
    <w:rsid w:val="009B2A4F"/>
    <w:rsid w:val="009B2A59"/>
    <w:rsid w:val="009B4176"/>
    <w:rsid w:val="009B42B6"/>
    <w:rsid w:val="009B42CC"/>
    <w:rsid w:val="009B43D6"/>
    <w:rsid w:val="009B473C"/>
    <w:rsid w:val="009B4838"/>
    <w:rsid w:val="009B4FC8"/>
    <w:rsid w:val="009B5081"/>
    <w:rsid w:val="009B6059"/>
    <w:rsid w:val="009B6985"/>
    <w:rsid w:val="009B69B3"/>
    <w:rsid w:val="009B7011"/>
    <w:rsid w:val="009B71E4"/>
    <w:rsid w:val="009C0251"/>
    <w:rsid w:val="009C04EE"/>
    <w:rsid w:val="009C07A0"/>
    <w:rsid w:val="009C0993"/>
    <w:rsid w:val="009C0CD4"/>
    <w:rsid w:val="009C10C4"/>
    <w:rsid w:val="009C115D"/>
    <w:rsid w:val="009C15E7"/>
    <w:rsid w:val="009C176A"/>
    <w:rsid w:val="009C17C8"/>
    <w:rsid w:val="009C1A4D"/>
    <w:rsid w:val="009C1D40"/>
    <w:rsid w:val="009C1DFC"/>
    <w:rsid w:val="009C2A9A"/>
    <w:rsid w:val="009C3327"/>
    <w:rsid w:val="009C385B"/>
    <w:rsid w:val="009C3E3C"/>
    <w:rsid w:val="009C3E65"/>
    <w:rsid w:val="009C4353"/>
    <w:rsid w:val="009C4370"/>
    <w:rsid w:val="009C4897"/>
    <w:rsid w:val="009C49C2"/>
    <w:rsid w:val="009C4D1F"/>
    <w:rsid w:val="009C4E2D"/>
    <w:rsid w:val="009C5973"/>
    <w:rsid w:val="009C62C0"/>
    <w:rsid w:val="009C6311"/>
    <w:rsid w:val="009C6A88"/>
    <w:rsid w:val="009C765D"/>
    <w:rsid w:val="009C76DA"/>
    <w:rsid w:val="009C774F"/>
    <w:rsid w:val="009C7ADA"/>
    <w:rsid w:val="009C7DFA"/>
    <w:rsid w:val="009D000A"/>
    <w:rsid w:val="009D092F"/>
    <w:rsid w:val="009D1644"/>
    <w:rsid w:val="009D1A86"/>
    <w:rsid w:val="009D1E12"/>
    <w:rsid w:val="009D2484"/>
    <w:rsid w:val="009D2A45"/>
    <w:rsid w:val="009D2D22"/>
    <w:rsid w:val="009D2DA9"/>
    <w:rsid w:val="009D2E93"/>
    <w:rsid w:val="009D2EA9"/>
    <w:rsid w:val="009D3038"/>
    <w:rsid w:val="009D34C0"/>
    <w:rsid w:val="009D35FB"/>
    <w:rsid w:val="009D36A3"/>
    <w:rsid w:val="009D473B"/>
    <w:rsid w:val="009D4900"/>
    <w:rsid w:val="009D4BBE"/>
    <w:rsid w:val="009D4E16"/>
    <w:rsid w:val="009D4E76"/>
    <w:rsid w:val="009D5893"/>
    <w:rsid w:val="009D6620"/>
    <w:rsid w:val="009D6C54"/>
    <w:rsid w:val="009D6D81"/>
    <w:rsid w:val="009D6EEB"/>
    <w:rsid w:val="009D7000"/>
    <w:rsid w:val="009D72B0"/>
    <w:rsid w:val="009D77CE"/>
    <w:rsid w:val="009D7DE3"/>
    <w:rsid w:val="009E004A"/>
    <w:rsid w:val="009E03C3"/>
    <w:rsid w:val="009E066B"/>
    <w:rsid w:val="009E1515"/>
    <w:rsid w:val="009E1CFF"/>
    <w:rsid w:val="009E1FEE"/>
    <w:rsid w:val="009E23EA"/>
    <w:rsid w:val="009E2919"/>
    <w:rsid w:val="009E2978"/>
    <w:rsid w:val="009E2B35"/>
    <w:rsid w:val="009E2D24"/>
    <w:rsid w:val="009E2E5D"/>
    <w:rsid w:val="009E2EA0"/>
    <w:rsid w:val="009E305F"/>
    <w:rsid w:val="009E3417"/>
    <w:rsid w:val="009E3611"/>
    <w:rsid w:val="009E36FF"/>
    <w:rsid w:val="009E37D3"/>
    <w:rsid w:val="009E3CC0"/>
    <w:rsid w:val="009E4246"/>
    <w:rsid w:val="009E46C2"/>
    <w:rsid w:val="009E4AB0"/>
    <w:rsid w:val="009E5028"/>
    <w:rsid w:val="009E50FB"/>
    <w:rsid w:val="009E5280"/>
    <w:rsid w:val="009E5386"/>
    <w:rsid w:val="009E561F"/>
    <w:rsid w:val="009E5DD1"/>
    <w:rsid w:val="009E60AD"/>
    <w:rsid w:val="009E6125"/>
    <w:rsid w:val="009E68C8"/>
    <w:rsid w:val="009E6AB5"/>
    <w:rsid w:val="009E6DAB"/>
    <w:rsid w:val="009E6E33"/>
    <w:rsid w:val="009E6F4B"/>
    <w:rsid w:val="009E703C"/>
    <w:rsid w:val="009E7351"/>
    <w:rsid w:val="009E7E4C"/>
    <w:rsid w:val="009E7EBB"/>
    <w:rsid w:val="009F08F5"/>
    <w:rsid w:val="009F0956"/>
    <w:rsid w:val="009F0EE5"/>
    <w:rsid w:val="009F1264"/>
    <w:rsid w:val="009F1721"/>
    <w:rsid w:val="009F1C7C"/>
    <w:rsid w:val="009F245B"/>
    <w:rsid w:val="009F25E6"/>
    <w:rsid w:val="009F276E"/>
    <w:rsid w:val="009F2BE8"/>
    <w:rsid w:val="009F2DE5"/>
    <w:rsid w:val="009F2F09"/>
    <w:rsid w:val="009F39A7"/>
    <w:rsid w:val="009F3E65"/>
    <w:rsid w:val="009F40B7"/>
    <w:rsid w:val="009F4188"/>
    <w:rsid w:val="009F4302"/>
    <w:rsid w:val="009F4393"/>
    <w:rsid w:val="009F4496"/>
    <w:rsid w:val="009F4522"/>
    <w:rsid w:val="009F4BE9"/>
    <w:rsid w:val="009F4D4F"/>
    <w:rsid w:val="009F52CD"/>
    <w:rsid w:val="009F5836"/>
    <w:rsid w:val="009F59FE"/>
    <w:rsid w:val="009F62D3"/>
    <w:rsid w:val="009F65E3"/>
    <w:rsid w:val="009F6A2F"/>
    <w:rsid w:val="009F70CD"/>
    <w:rsid w:val="009F7513"/>
    <w:rsid w:val="00A000FB"/>
    <w:rsid w:val="00A00112"/>
    <w:rsid w:val="00A0079A"/>
    <w:rsid w:val="00A008B5"/>
    <w:rsid w:val="00A00A88"/>
    <w:rsid w:val="00A01420"/>
    <w:rsid w:val="00A017B4"/>
    <w:rsid w:val="00A0190F"/>
    <w:rsid w:val="00A01C53"/>
    <w:rsid w:val="00A01D38"/>
    <w:rsid w:val="00A02177"/>
    <w:rsid w:val="00A02414"/>
    <w:rsid w:val="00A025B9"/>
    <w:rsid w:val="00A02623"/>
    <w:rsid w:val="00A0355C"/>
    <w:rsid w:val="00A03A13"/>
    <w:rsid w:val="00A03B33"/>
    <w:rsid w:val="00A03E76"/>
    <w:rsid w:val="00A04017"/>
    <w:rsid w:val="00A040CD"/>
    <w:rsid w:val="00A04429"/>
    <w:rsid w:val="00A0507E"/>
    <w:rsid w:val="00A0520E"/>
    <w:rsid w:val="00A06446"/>
    <w:rsid w:val="00A065E6"/>
    <w:rsid w:val="00A0664F"/>
    <w:rsid w:val="00A06697"/>
    <w:rsid w:val="00A06BA0"/>
    <w:rsid w:val="00A06C40"/>
    <w:rsid w:val="00A07019"/>
    <w:rsid w:val="00A071E8"/>
    <w:rsid w:val="00A07475"/>
    <w:rsid w:val="00A07E44"/>
    <w:rsid w:val="00A103B6"/>
    <w:rsid w:val="00A10586"/>
    <w:rsid w:val="00A10A48"/>
    <w:rsid w:val="00A10AA4"/>
    <w:rsid w:val="00A110DA"/>
    <w:rsid w:val="00A1132B"/>
    <w:rsid w:val="00A11930"/>
    <w:rsid w:val="00A11B54"/>
    <w:rsid w:val="00A11CDC"/>
    <w:rsid w:val="00A1238C"/>
    <w:rsid w:val="00A124CB"/>
    <w:rsid w:val="00A1263D"/>
    <w:rsid w:val="00A12AF2"/>
    <w:rsid w:val="00A12D1F"/>
    <w:rsid w:val="00A12D8A"/>
    <w:rsid w:val="00A12E6C"/>
    <w:rsid w:val="00A12EBE"/>
    <w:rsid w:val="00A133B9"/>
    <w:rsid w:val="00A136D0"/>
    <w:rsid w:val="00A13D1A"/>
    <w:rsid w:val="00A14A09"/>
    <w:rsid w:val="00A14DC2"/>
    <w:rsid w:val="00A14DD6"/>
    <w:rsid w:val="00A159F0"/>
    <w:rsid w:val="00A15D5E"/>
    <w:rsid w:val="00A161F8"/>
    <w:rsid w:val="00A166E1"/>
    <w:rsid w:val="00A169FA"/>
    <w:rsid w:val="00A16BDE"/>
    <w:rsid w:val="00A16E47"/>
    <w:rsid w:val="00A1763E"/>
    <w:rsid w:val="00A1766A"/>
    <w:rsid w:val="00A17D76"/>
    <w:rsid w:val="00A200F4"/>
    <w:rsid w:val="00A20217"/>
    <w:rsid w:val="00A206C9"/>
    <w:rsid w:val="00A20747"/>
    <w:rsid w:val="00A20C27"/>
    <w:rsid w:val="00A20E7D"/>
    <w:rsid w:val="00A20E8E"/>
    <w:rsid w:val="00A21111"/>
    <w:rsid w:val="00A2122D"/>
    <w:rsid w:val="00A21299"/>
    <w:rsid w:val="00A215DD"/>
    <w:rsid w:val="00A216BC"/>
    <w:rsid w:val="00A21A3D"/>
    <w:rsid w:val="00A22D5B"/>
    <w:rsid w:val="00A23931"/>
    <w:rsid w:val="00A23C79"/>
    <w:rsid w:val="00A23FD6"/>
    <w:rsid w:val="00A25194"/>
    <w:rsid w:val="00A25317"/>
    <w:rsid w:val="00A25706"/>
    <w:rsid w:val="00A25C26"/>
    <w:rsid w:val="00A25D84"/>
    <w:rsid w:val="00A26029"/>
    <w:rsid w:val="00A260EC"/>
    <w:rsid w:val="00A262E4"/>
    <w:rsid w:val="00A267C2"/>
    <w:rsid w:val="00A26891"/>
    <w:rsid w:val="00A268EA"/>
    <w:rsid w:val="00A26A14"/>
    <w:rsid w:val="00A26BE3"/>
    <w:rsid w:val="00A27020"/>
    <w:rsid w:val="00A2703A"/>
    <w:rsid w:val="00A303B7"/>
    <w:rsid w:val="00A309AE"/>
    <w:rsid w:val="00A31CD0"/>
    <w:rsid w:val="00A31CE0"/>
    <w:rsid w:val="00A31FA9"/>
    <w:rsid w:val="00A324B9"/>
    <w:rsid w:val="00A333BF"/>
    <w:rsid w:val="00A33825"/>
    <w:rsid w:val="00A3398F"/>
    <w:rsid w:val="00A33F18"/>
    <w:rsid w:val="00A34598"/>
    <w:rsid w:val="00A34911"/>
    <w:rsid w:val="00A35583"/>
    <w:rsid w:val="00A363EF"/>
    <w:rsid w:val="00A36DFE"/>
    <w:rsid w:val="00A370FD"/>
    <w:rsid w:val="00A377E9"/>
    <w:rsid w:val="00A3798C"/>
    <w:rsid w:val="00A37B27"/>
    <w:rsid w:val="00A37D26"/>
    <w:rsid w:val="00A37DD9"/>
    <w:rsid w:val="00A402A6"/>
    <w:rsid w:val="00A404B4"/>
    <w:rsid w:val="00A4081B"/>
    <w:rsid w:val="00A409AC"/>
    <w:rsid w:val="00A40ED7"/>
    <w:rsid w:val="00A40F83"/>
    <w:rsid w:val="00A412BA"/>
    <w:rsid w:val="00A41416"/>
    <w:rsid w:val="00A41545"/>
    <w:rsid w:val="00A41AF8"/>
    <w:rsid w:val="00A4200D"/>
    <w:rsid w:val="00A423F5"/>
    <w:rsid w:val="00A424BF"/>
    <w:rsid w:val="00A4258E"/>
    <w:rsid w:val="00A42B03"/>
    <w:rsid w:val="00A432D1"/>
    <w:rsid w:val="00A4354D"/>
    <w:rsid w:val="00A43646"/>
    <w:rsid w:val="00A43716"/>
    <w:rsid w:val="00A438C6"/>
    <w:rsid w:val="00A442C5"/>
    <w:rsid w:val="00A44712"/>
    <w:rsid w:val="00A44828"/>
    <w:rsid w:val="00A44AF5"/>
    <w:rsid w:val="00A44B8B"/>
    <w:rsid w:val="00A44DDE"/>
    <w:rsid w:val="00A45367"/>
    <w:rsid w:val="00A45387"/>
    <w:rsid w:val="00A45542"/>
    <w:rsid w:val="00A45EC4"/>
    <w:rsid w:val="00A461B9"/>
    <w:rsid w:val="00A46A57"/>
    <w:rsid w:val="00A46CCB"/>
    <w:rsid w:val="00A47212"/>
    <w:rsid w:val="00A47314"/>
    <w:rsid w:val="00A474EA"/>
    <w:rsid w:val="00A47CFA"/>
    <w:rsid w:val="00A501B2"/>
    <w:rsid w:val="00A5034A"/>
    <w:rsid w:val="00A5061E"/>
    <w:rsid w:val="00A50D2F"/>
    <w:rsid w:val="00A50FFA"/>
    <w:rsid w:val="00A51791"/>
    <w:rsid w:val="00A51A2C"/>
    <w:rsid w:val="00A51BF7"/>
    <w:rsid w:val="00A51D46"/>
    <w:rsid w:val="00A5243D"/>
    <w:rsid w:val="00A52983"/>
    <w:rsid w:val="00A52C72"/>
    <w:rsid w:val="00A532D6"/>
    <w:rsid w:val="00A539D1"/>
    <w:rsid w:val="00A54100"/>
    <w:rsid w:val="00A54DAE"/>
    <w:rsid w:val="00A54E24"/>
    <w:rsid w:val="00A55D53"/>
    <w:rsid w:val="00A56D3B"/>
    <w:rsid w:val="00A56FE1"/>
    <w:rsid w:val="00A57008"/>
    <w:rsid w:val="00A57450"/>
    <w:rsid w:val="00A57479"/>
    <w:rsid w:val="00A574EB"/>
    <w:rsid w:val="00A57701"/>
    <w:rsid w:val="00A5785E"/>
    <w:rsid w:val="00A57A74"/>
    <w:rsid w:val="00A57C08"/>
    <w:rsid w:val="00A60064"/>
    <w:rsid w:val="00A600D9"/>
    <w:rsid w:val="00A6043A"/>
    <w:rsid w:val="00A604CD"/>
    <w:rsid w:val="00A61090"/>
    <w:rsid w:val="00A610DC"/>
    <w:rsid w:val="00A611B0"/>
    <w:rsid w:val="00A63663"/>
    <w:rsid w:val="00A637A0"/>
    <w:rsid w:val="00A63C9A"/>
    <w:rsid w:val="00A63ECD"/>
    <w:rsid w:val="00A64093"/>
    <w:rsid w:val="00A640EB"/>
    <w:rsid w:val="00A6412F"/>
    <w:rsid w:val="00A64815"/>
    <w:rsid w:val="00A64BBD"/>
    <w:rsid w:val="00A65043"/>
    <w:rsid w:val="00A65C68"/>
    <w:rsid w:val="00A66263"/>
    <w:rsid w:val="00A66836"/>
    <w:rsid w:val="00A66DF9"/>
    <w:rsid w:val="00A67337"/>
    <w:rsid w:val="00A67385"/>
    <w:rsid w:val="00A676B7"/>
    <w:rsid w:val="00A67C08"/>
    <w:rsid w:val="00A70296"/>
    <w:rsid w:val="00A704E4"/>
    <w:rsid w:val="00A705F8"/>
    <w:rsid w:val="00A706FC"/>
    <w:rsid w:val="00A70BD2"/>
    <w:rsid w:val="00A7136A"/>
    <w:rsid w:val="00A71C44"/>
    <w:rsid w:val="00A71D99"/>
    <w:rsid w:val="00A72296"/>
    <w:rsid w:val="00A73268"/>
    <w:rsid w:val="00A732D1"/>
    <w:rsid w:val="00A736E2"/>
    <w:rsid w:val="00A73872"/>
    <w:rsid w:val="00A7388E"/>
    <w:rsid w:val="00A73BF7"/>
    <w:rsid w:val="00A74263"/>
    <w:rsid w:val="00A74544"/>
    <w:rsid w:val="00A74548"/>
    <w:rsid w:val="00A749AE"/>
    <w:rsid w:val="00A74C92"/>
    <w:rsid w:val="00A74DF2"/>
    <w:rsid w:val="00A74E4D"/>
    <w:rsid w:val="00A75896"/>
    <w:rsid w:val="00A7592E"/>
    <w:rsid w:val="00A75EFF"/>
    <w:rsid w:val="00A7670E"/>
    <w:rsid w:val="00A76C1F"/>
    <w:rsid w:val="00A777C7"/>
    <w:rsid w:val="00A8026E"/>
    <w:rsid w:val="00A803FC"/>
    <w:rsid w:val="00A8071A"/>
    <w:rsid w:val="00A80735"/>
    <w:rsid w:val="00A80DD9"/>
    <w:rsid w:val="00A80FCA"/>
    <w:rsid w:val="00A8125C"/>
    <w:rsid w:val="00A814D6"/>
    <w:rsid w:val="00A81CBC"/>
    <w:rsid w:val="00A82506"/>
    <w:rsid w:val="00A82B7C"/>
    <w:rsid w:val="00A837CE"/>
    <w:rsid w:val="00A83862"/>
    <w:rsid w:val="00A83DB5"/>
    <w:rsid w:val="00A83E90"/>
    <w:rsid w:val="00A83FBA"/>
    <w:rsid w:val="00A84636"/>
    <w:rsid w:val="00A84FE1"/>
    <w:rsid w:val="00A85080"/>
    <w:rsid w:val="00A861F4"/>
    <w:rsid w:val="00A86406"/>
    <w:rsid w:val="00A86853"/>
    <w:rsid w:val="00A86AD3"/>
    <w:rsid w:val="00A86AFF"/>
    <w:rsid w:val="00A86B75"/>
    <w:rsid w:val="00A86E75"/>
    <w:rsid w:val="00A86F33"/>
    <w:rsid w:val="00A902FE"/>
    <w:rsid w:val="00A9065F"/>
    <w:rsid w:val="00A90789"/>
    <w:rsid w:val="00A90A40"/>
    <w:rsid w:val="00A90A9C"/>
    <w:rsid w:val="00A90B0E"/>
    <w:rsid w:val="00A90D5F"/>
    <w:rsid w:val="00A90EC8"/>
    <w:rsid w:val="00A919A0"/>
    <w:rsid w:val="00A91A36"/>
    <w:rsid w:val="00A91AA1"/>
    <w:rsid w:val="00A91AB7"/>
    <w:rsid w:val="00A91C8C"/>
    <w:rsid w:val="00A91F0D"/>
    <w:rsid w:val="00A91F35"/>
    <w:rsid w:val="00A9235A"/>
    <w:rsid w:val="00A92C4B"/>
    <w:rsid w:val="00A92FF7"/>
    <w:rsid w:val="00A93031"/>
    <w:rsid w:val="00A93069"/>
    <w:rsid w:val="00A94670"/>
    <w:rsid w:val="00A9468A"/>
    <w:rsid w:val="00A9468F"/>
    <w:rsid w:val="00A9498D"/>
    <w:rsid w:val="00A94F96"/>
    <w:rsid w:val="00A95335"/>
    <w:rsid w:val="00A953C6"/>
    <w:rsid w:val="00A95619"/>
    <w:rsid w:val="00A9566B"/>
    <w:rsid w:val="00A958F5"/>
    <w:rsid w:val="00A9657F"/>
    <w:rsid w:val="00A9769F"/>
    <w:rsid w:val="00A9797D"/>
    <w:rsid w:val="00A979A4"/>
    <w:rsid w:val="00AA015F"/>
    <w:rsid w:val="00AA0365"/>
    <w:rsid w:val="00AA0C3A"/>
    <w:rsid w:val="00AA1261"/>
    <w:rsid w:val="00AA1723"/>
    <w:rsid w:val="00AA186F"/>
    <w:rsid w:val="00AA190D"/>
    <w:rsid w:val="00AA1FDD"/>
    <w:rsid w:val="00AA22C3"/>
    <w:rsid w:val="00AA230D"/>
    <w:rsid w:val="00AA2727"/>
    <w:rsid w:val="00AA27DF"/>
    <w:rsid w:val="00AA2CFF"/>
    <w:rsid w:val="00AA3A8F"/>
    <w:rsid w:val="00AA3E73"/>
    <w:rsid w:val="00AA4941"/>
    <w:rsid w:val="00AA49E9"/>
    <w:rsid w:val="00AA4BA6"/>
    <w:rsid w:val="00AA5475"/>
    <w:rsid w:val="00AA5876"/>
    <w:rsid w:val="00AA5D77"/>
    <w:rsid w:val="00AA6009"/>
    <w:rsid w:val="00AA608A"/>
    <w:rsid w:val="00AA611A"/>
    <w:rsid w:val="00AA6A8A"/>
    <w:rsid w:val="00AA6DD8"/>
    <w:rsid w:val="00AA6EB4"/>
    <w:rsid w:val="00AA6FA3"/>
    <w:rsid w:val="00AA70BB"/>
    <w:rsid w:val="00AA757C"/>
    <w:rsid w:val="00AA7D0E"/>
    <w:rsid w:val="00AA7F10"/>
    <w:rsid w:val="00AB0391"/>
    <w:rsid w:val="00AB06B4"/>
    <w:rsid w:val="00AB08EA"/>
    <w:rsid w:val="00AB15DA"/>
    <w:rsid w:val="00AB2085"/>
    <w:rsid w:val="00AB2151"/>
    <w:rsid w:val="00AB227A"/>
    <w:rsid w:val="00AB235B"/>
    <w:rsid w:val="00AB25E3"/>
    <w:rsid w:val="00AB2ABE"/>
    <w:rsid w:val="00AB2C59"/>
    <w:rsid w:val="00AB2C71"/>
    <w:rsid w:val="00AB2C8A"/>
    <w:rsid w:val="00AB2F1F"/>
    <w:rsid w:val="00AB3686"/>
    <w:rsid w:val="00AB3880"/>
    <w:rsid w:val="00AB42B6"/>
    <w:rsid w:val="00AB4BEF"/>
    <w:rsid w:val="00AB4D67"/>
    <w:rsid w:val="00AB545D"/>
    <w:rsid w:val="00AB54D7"/>
    <w:rsid w:val="00AB57D3"/>
    <w:rsid w:val="00AB5808"/>
    <w:rsid w:val="00AB5F80"/>
    <w:rsid w:val="00AB6485"/>
    <w:rsid w:val="00AB6886"/>
    <w:rsid w:val="00AB6AE4"/>
    <w:rsid w:val="00AB6BF9"/>
    <w:rsid w:val="00AB6E00"/>
    <w:rsid w:val="00AB6F37"/>
    <w:rsid w:val="00AB7527"/>
    <w:rsid w:val="00AB769E"/>
    <w:rsid w:val="00AB7963"/>
    <w:rsid w:val="00AB7D55"/>
    <w:rsid w:val="00AB7E95"/>
    <w:rsid w:val="00AC0681"/>
    <w:rsid w:val="00AC09C8"/>
    <w:rsid w:val="00AC154B"/>
    <w:rsid w:val="00AC1B72"/>
    <w:rsid w:val="00AC26FE"/>
    <w:rsid w:val="00AC2D5F"/>
    <w:rsid w:val="00AC350D"/>
    <w:rsid w:val="00AC3568"/>
    <w:rsid w:val="00AC3A78"/>
    <w:rsid w:val="00AC3B88"/>
    <w:rsid w:val="00AC3CF2"/>
    <w:rsid w:val="00AC3D30"/>
    <w:rsid w:val="00AC3DAC"/>
    <w:rsid w:val="00AC4756"/>
    <w:rsid w:val="00AC476B"/>
    <w:rsid w:val="00AC47EC"/>
    <w:rsid w:val="00AC4866"/>
    <w:rsid w:val="00AC48D9"/>
    <w:rsid w:val="00AC4E5D"/>
    <w:rsid w:val="00AC52E8"/>
    <w:rsid w:val="00AC566B"/>
    <w:rsid w:val="00AC5B26"/>
    <w:rsid w:val="00AC611C"/>
    <w:rsid w:val="00AC6207"/>
    <w:rsid w:val="00AC6C53"/>
    <w:rsid w:val="00AC6E85"/>
    <w:rsid w:val="00AC6FB3"/>
    <w:rsid w:val="00AC7284"/>
    <w:rsid w:val="00AC7CE6"/>
    <w:rsid w:val="00AD02AB"/>
    <w:rsid w:val="00AD0769"/>
    <w:rsid w:val="00AD0828"/>
    <w:rsid w:val="00AD09FC"/>
    <w:rsid w:val="00AD0B13"/>
    <w:rsid w:val="00AD0DCD"/>
    <w:rsid w:val="00AD0E69"/>
    <w:rsid w:val="00AD103D"/>
    <w:rsid w:val="00AD152C"/>
    <w:rsid w:val="00AD159C"/>
    <w:rsid w:val="00AD17BD"/>
    <w:rsid w:val="00AD17FA"/>
    <w:rsid w:val="00AD19EC"/>
    <w:rsid w:val="00AD2717"/>
    <w:rsid w:val="00AD2D15"/>
    <w:rsid w:val="00AD30FD"/>
    <w:rsid w:val="00AD3388"/>
    <w:rsid w:val="00AD3644"/>
    <w:rsid w:val="00AD3952"/>
    <w:rsid w:val="00AD3C99"/>
    <w:rsid w:val="00AD3CD9"/>
    <w:rsid w:val="00AD3DC4"/>
    <w:rsid w:val="00AD3E67"/>
    <w:rsid w:val="00AD4822"/>
    <w:rsid w:val="00AD4A46"/>
    <w:rsid w:val="00AD4B73"/>
    <w:rsid w:val="00AD4BD3"/>
    <w:rsid w:val="00AD4EEE"/>
    <w:rsid w:val="00AD4FF4"/>
    <w:rsid w:val="00AD531D"/>
    <w:rsid w:val="00AD600C"/>
    <w:rsid w:val="00AD615A"/>
    <w:rsid w:val="00AD63D6"/>
    <w:rsid w:val="00AD6CD5"/>
    <w:rsid w:val="00AD733B"/>
    <w:rsid w:val="00AD7892"/>
    <w:rsid w:val="00AD7A3C"/>
    <w:rsid w:val="00AD7CA7"/>
    <w:rsid w:val="00AE0040"/>
    <w:rsid w:val="00AE0367"/>
    <w:rsid w:val="00AE0591"/>
    <w:rsid w:val="00AE1132"/>
    <w:rsid w:val="00AE14E0"/>
    <w:rsid w:val="00AE1708"/>
    <w:rsid w:val="00AE17F8"/>
    <w:rsid w:val="00AE184D"/>
    <w:rsid w:val="00AE195C"/>
    <w:rsid w:val="00AE1C03"/>
    <w:rsid w:val="00AE23DA"/>
    <w:rsid w:val="00AE23E3"/>
    <w:rsid w:val="00AE2BBC"/>
    <w:rsid w:val="00AE2F65"/>
    <w:rsid w:val="00AE3117"/>
    <w:rsid w:val="00AE317E"/>
    <w:rsid w:val="00AE31BD"/>
    <w:rsid w:val="00AE35A5"/>
    <w:rsid w:val="00AE3A4C"/>
    <w:rsid w:val="00AE3DA0"/>
    <w:rsid w:val="00AE3F06"/>
    <w:rsid w:val="00AE41DA"/>
    <w:rsid w:val="00AE4CC4"/>
    <w:rsid w:val="00AE4E2A"/>
    <w:rsid w:val="00AE4FA9"/>
    <w:rsid w:val="00AE58E3"/>
    <w:rsid w:val="00AE5CF9"/>
    <w:rsid w:val="00AE5DB6"/>
    <w:rsid w:val="00AE5EDB"/>
    <w:rsid w:val="00AE5EFD"/>
    <w:rsid w:val="00AE6234"/>
    <w:rsid w:val="00AE6517"/>
    <w:rsid w:val="00AE6C3C"/>
    <w:rsid w:val="00AE6FC4"/>
    <w:rsid w:val="00AE6FD0"/>
    <w:rsid w:val="00AE702E"/>
    <w:rsid w:val="00AE703B"/>
    <w:rsid w:val="00AE7271"/>
    <w:rsid w:val="00AE73E0"/>
    <w:rsid w:val="00AE7D06"/>
    <w:rsid w:val="00AE7FC0"/>
    <w:rsid w:val="00AF03C0"/>
    <w:rsid w:val="00AF044F"/>
    <w:rsid w:val="00AF084C"/>
    <w:rsid w:val="00AF12A5"/>
    <w:rsid w:val="00AF136C"/>
    <w:rsid w:val="00AF13FE"/>
    <w:rsid w:val="00AF166F"/>
    <w:rsid w:val="00AF1C03"/>
    <w:rsid w:val="00AF1E4A"/>
    <w:rsid w:val="00AF3936"/>
    <w:rsid w:val="00AF3953"/>
    <w:rsid w:val="00AF39AF"/>
    <w:rsid w:val="00AF3E3B"/>
    <w:rsid w:val="00AF3E5A"/>
    <w:rsid w:val="00AF45C3"/>
    <w:rsid w:val="00AF46FE"/>
    <w:rsid w:val="00AF486F"/>
    <w:rsid w:val="00AF548B"/>
    <w:rsid w:val="00AF55E0"/>
    <w:rsid w:val="00AF5666"/>
    <w:rsid w:val="00AF5870"/>
    <w:rsid w:val="00AF5AAF"/>
    <w:rsid w:val="00AF5B73"/>
    <w:rsid w:val="00AF5DE6"/>
    <w:rsid w:val="00AF60D6"/>
    <w:rsid w:val="00AF6619"/>
    <w:rsid w:val="00AF6CFD"/>
    <w:rsid w:val="00AF7713"/>
    <w:rsid w:val="00AF7964"/>
    <w:rsid w:val="00AF7B47"/>
    <w:rsid w:val="00AF7DC1"/>
    <w:rsid w:val="00B000AE"/>
    <w:rsid w:val="00B002D4"/>
    <w:rsid w:val="00B0040B"/>
    <w:rsid w:val="00B004E1"/>
    <w:rsid w:val="00B00663"/>
    <w:rsid w:val="00B00830"/>
    <w:rsid w:val="00B00A2B"/>
    <w:rsid w:val="00B00AB5"/>
    <w:rsid w:val="00B00CC0"/>
    <w:rsid w:val="00B00F5C"/>
    <w:rsid w:val="00B0149B"/>
    <w:rsid w:val="00B016E6"/>
    <w:rsid w:val="00B01958"/>
    <w:rsid w:val="00B019C1"/>
    <w:rsid w:val="00B0236E"/>
    <w:rsid w:val="00B02506"/>
    <w:rsid w:val="00B029DD"/>
    <w:rsid w:val="00B02ACE"/>
    <w:rsid w:val="00B0370D"/>
    <w:rsid w:val="00B03913"/>
    <w:rsid w:val="00B040AD"/>
    <w:rsid w:val="00B04566"/>
    <w:rsid w:val="00B04897"/>
    <w:rsid w:val="00B04AD1"/>
    <w:rsid w:val="00B04CE3"/>
    <w:rsid w:val="00B04CEA"/>
    <w:rsid w:val="00B0559A"/>
    <w:rsid w:val="00B05607"/>
    <w:rsid w:val="00B05A08"/>
    <w:rsid w:val="00B05F14"/>
    <w:rsid w:val="00B05F98"/>
    <w:rsid w:val="00B06145"/>
    <w:rsid w:val="00B06737"/>
    <w:rsid w:val="00B06AC1"/>
    <w:rsid w:val="00B075F6"/>
    <w:rsid w:val="00B0784C"/>
    <w:rsid w:val="00B07CE9"/>
    <w:rsid w:val="00B101D5"/>
    <w:rsid w:val="00B10548"/>
    <w:rsid w:val="00B10633"/>
    <w:rsid w:val="00B10B08"/>
    <w:rsid w:val="00B10D62"/>
    <w:rsid w:val="00B11A78"/>
    <w:rsid w:val="00B11CFB"/>
    <w:rsid w:val="00B12111"/>
    <w:rsid w:val="00B121CC"/>
    <w:rsid w:val="00B12387"/>
    <w:rsid w:val="00B12804"/>
    <w:rsid w:val="00B12A1F"/>
    <w:rsid w:val="00B12B6A"/>
    <w:rsid w:val="00B133A0"/>
    <w:rsid w:val="00B13E18"/>
    <w:rsid w:val="00B14109"/>
    <w:rsid w:val="00B14410"/>
    <w:rsid w:val="00B145BE"/>
    <w:rsid w:val="00B147D6"/>
    <w:rsid w:val="00B1486D"/>
    <w:rsid w:val="00B150D6"/>
    <w:rsid w:val="00B151DB"/>
    <w:rsid w:val="00B15373"/>
    <w:rsid w:val="00B15639"/>
    <w:rsid w:val="00B15D15"/>
    <w:rsid w:val="00B15E1C"/>
    <w:rsid w:val="00B15E42"/>
    <w:rsid w:val="00B15EEE"/>
    <w:rsid w:val="00B16198"/>
    <w:rsid w:val="00B16A2C"/>
    <w:rsid w:val="00B16FB6"/>
    <w:rsid w:val="00B17022"/>
    <w:rsid w:val="00B17401"/>
    <w:rsid w:val="00B20D43"/>
    <w:rsid w:val="00B20FD1"/>
    <w:rsid w:val="00B21736"/>
    <w:rsid w:val="00B21813"/>
    <w:rsid w:val="00B218B1"/>
    <w:rsid w:val="00B21A33"/>
    <w:rsid w:val="00B21A54"/>
    <w:rsid w:val="00B22050"/>
    <w:rsid w:val="00B222C8"/>
    <w:rsid w:val="00B224AA"/>
    <w:rsid w:val="00B225D3"/>
    <w:rsid w:val="00B22998"/>
    <w:rsid w:val="00B229FE"/>
    <w:rsid w:val="00B22FE3"/>
    <w:rsid w:val="00B2302B"/>
    <w:rsid w:val="00B23488"/>
    <w:rsid w:val="00B23F1B"/>
    <w:rsid w:val="00B24363"/>
    <w:rsid w:val="00B2440B"/>
    <w:rsid w:val="00B2456E"/>
    <w:rsid w:val="00B246E1"/>
    <w:rsid w:val="00B24979"/>
    <w:rsid w:val="00B250A5"/>
    <w:rsid w:val="00B25651"/>
    <w:rsid w:val="00B26061"/>
    <w:rsid w:val="00B26359"/>
    <w:rsid w:val="00B26937"/>
    <w:rsid w:val="00B26CAF"/>
    <w:rsid w:val="00B2753C"/>
    <w:rsid w:val="00B27768"/>
    <w:rsid w:val="00B27EA6"/>
    <w:rsid w:val="00B300D8"/>
    <w:rsid w:val="00B30243"/>
    <w:rsid w:val="00B30421"/>
    <w:rsid w:val="00B30426"/>
    <w:rsid w:val="00B30A89"/>
    <w:rsid w:val="00B30DC8"/>
    <w:rsid w:val="00B30EFF"/>
    <w:rsid w:val="00B3133A"/>
    <w:rsid w:val="00B315BB"/>
    <w:rsid w:val="00B31977"/>
    <w:rsid w:val="00B31B45"/>
    <w:rsid w:val="00B3200A"/>
    <w:rsid w:val="00B3235A"/>
    <w:rsid w:val="00B32DDA"/>
    <w:rsid w:val="00B333FE"/>
    <w:rsid w:val="00B3368D"/>
    <w:rsid w:val="00B3382B"/>
    <w:rsid w:val="00B349E3"/>
    <w:rsid w:val="00B35094"/>
    <w:rsid w:val="00B350F0"/>
    <w:rsid w:val="00B357AC"/>
    <w:rsid w:val="00B35992"/>
    <w:rsid w:val="00B35E4B"/>
    <w:rsid w:val="00B35F3C"/>
    <w:rsid w:val="00B35FCC"/>
    <w:rsid w:val="00B36160"/>
    <w:rsid w:val="00B36518"/>
    <w:rsid w:val="00B37533"/>
    <w:rsid w:val="00B37754"/>
    <w:rsid w:val="00B377F2"/>
    <w:rsid w:val="00B378CC"/>
    <w:rsid w:val="00B40862"/>
    <w:rsid w:val="00B4155A"/>
    <w:rsid w:val="00B41615"/>
    <w:rsid w:val="00B417B0"/>
    <w:rsid w:val="00B41C9C"/>
    <w:rsid w:val="00B41CF4"/>
    <w:rsid w:val="00B41FD8"/>
    <w:rsid w:val="00B420DF"/>
    <w:rsid w:val="00B428E2"/>
    <w:rsid w:val="00B42A2C"/>
    <w:rsid w:val="00B42A5C"/>
    <w:rsid w:val="00B42A98"/>
    <w:rsid w:val="00B42C51"/>
    <w:rsid w:val="00B42C64"/>
    <w:rsid w:val="00B43967"/>
    <w:rsid w:val="00B43CE6"/>
    <w:rsid w:val="00B44330"/>
    <w:rsid w:val="00B448EF"/>
    <w:rsid w:val="00B45C81"/>
    <w:rsid w:val="00B46043"/>
    <w:rsid w:val="00B46A26"/>
    <w:rsid w:val="00B46EBC"/>
    <w:rsid w:val="00B47493"/>
    <w:rsid w:val="00B474C8"/>
    <w:rsid w:val="00B474DF"/>
    <w:rsid w:val="00B47915"/>
    <w:rsid w:val="00B47A1B"/>
    <w:rsid w:val="00B50428"/>
    <w:rsid w:val="00B50E18"/>
    <w:rsid w:val="00B513A9"/>
    <w:rsid w:val="00B513F7"/>
    <w:rsid w:val="00B51568"/>
    <w:rsid w:val="00B51610"/>
    <w:rsid w:val="00B5167B"/>
    <w:rsid w:val="00B519C7"/>
    <w:rsid w:val="00B520E3"/>
    <w:rsid w:val="00B52336"/>
    <w:rsid w:val="00B52684"/>
    <w:rsid w:val="00B52F89"/>
    <w:rsid w:val="00B533D4"/>
    <w:rsid w:val="00B5352D"/>
    <w:rsid w:val="00B5388C"/>
    <w:rsid w:val="00B54648"/>
    <w:rsid w:val="00B547EC"/>
    <w:rsid w:val="00B54F96"/>
    <w:rsid w:val="00B55064"/>
    <w:rsid w:val="00B557B2"/>
    <w:rsid w:val="00B5598A"/>
    <w:rsid w:val="00B55BDD"/>
    <w:rsid w:val="00B55CED"/>
    <w:rsid w:val="00B55D57"/>
    <w:rsid w:val="00B55E5B"/>
    <w:rsid w:val="00B55F80"/>
    <w:rsid w:val="00B561FE"/>
    <w:rsid w:val="00B563CD"/>
    <w:rsid w:val="00B56480"/>
    <w:rsid w:val="00B5654D"/>
    <w:rsid w:val="00B565D6"/>
    <w:rsid w:val="00B565E2"/>
    <w:rsid w:val="00B576A4"/>
    <w:rsid w:val="00B576D8"/>
    <w:rsid w:val="00B5785D"/>
    <w:rsid w:val="00B57998"/>
    <w:rsid w:val="00B57CD0"/>
    <w:rsid w:val="00B57DA9"/>
    <w:rsid w:val="00B60177"/>
    <w:rsid w:val="00B60582"/>
    <w:rsid w:val="00B60639"/>
    <w:rsid w:val="00B60E5A"/>
    <w:rsid w:val="00B620A6"/>
    <w:rsid w:val="00B629CF"/>
    <w:rsid w:val="00B62E11"/>
    <w:rsid w:val="00B6308E"/>
    <w:rsid w:val="00B63AB2"/>
    <w:rsid w:val="00B63D58"/>
    <w:rsid w:val="00B64E8A"/>
    <w:rsid w:val="00B65588"/>
    <w:rsid w:val="00B658D1"/>
    <w:rsid w:val="00B65F39"/>
    <w:rsid w:val="00B66064"/>
    <w:rsid w:val="00B664CD"/>
    <w:rsid w:val="00B6665A"/>
    <w:rsid w:val="00B66995"/>
    <w:rsid w:val="00B66C77"/>
    <w:rsid w:val="00B66CF0"/>
    <w:rsid w:val="00B671A1"/>
    <w:rsid w:val="00B675A6"/>
    <w:rsid w:val="00B67727"/>
    <w:rsid w:val="00B6794D"/>
    <w:rsid w:val="00B67A0F"/>
    <w:rsid w:val="00B67B55"/>
    <w:rsid w:val="00B67C6C"/>
    <w:rsid w:val="00B703C7"/>
    <w:rsid w:val="00B70C61"/>
    <w:rsid w:val="00B70E5A"/>
    <w:rsid w:val="00B710EF"/>
    <w:rsid w:val="00B71E38"/>
    <w:rsid w:val="00B7220D"/>
    <w:rsid w:val="00B72276"/>
    <w:rsid w:val="00B74057"/>
    <w:rsid w:val="00B74296"/>
    <w:rsid w:val="00B74729"/>
    <w:rsid w:val="00B749B6"/>
    <w:rsid w:val="00B7509A"/>
    <w:rsid w:val="00B75238"/>
    <w:rsid w:val="00B75980"/>
    <w:rsid w:val="00B75BB1"/>
    <w:rsid w:val="00B75C6E"/>
    <w:rsid w:val="00B760DC"/>
    <w:rsid w:val="00B7613E"/>
    <w:rsid w:val="00B766C1"/>
    <w:rsid w:val="00B76966"/>
    <w:rsid w:val="00B76B96"/>
    <w:rsid w:val="00B76C2C"/>
    <w:rsid w:val="00B76ED9"/>
    <w:rsid w:val="00B76EFB"/>
    <w:rsid w:val="00B77129"/>
    <w:rsid w:val="00B774EA"/>
    <w:rsid w:val="00B77C37"/>
    <w:rsid w:val="00B807BF"/>
    <w:rsid w:val="00B809B1"/>
    <w:rsid w:val="00B80E5B"/>
    <w:rsid w:val="00B81318"/>
    <w:rsid w:val="00B813A1"/>
    <w:rsid w:val="00B82543"/>
    <w:rsid w:val="00B82998"/>
    <w:rsid w:val="00B834B0"/>
    <w:rsid w:val="00B836DF"/>
    <w:rsid w:val="00B837F6"/>
    <w:rsid w:val="00B83838"/>
    <w:rsid w:val="00B83DAE"/>
    <w:rsid w:val="00B840A4"/>
    <w:rsid w:val="00B842EB"/>
    <w:rsid w:val="00B84361"/>
    <w:rsid w:val="00B8466E"/>
    <w:rsid w:val="00B84FB4"/>
    <w:rsid w:val="00B85BF2"/>
    <w:rsid w:val="00B85D80"/>
    <w:rsid w:val="00B8623A"/>
    <w:rsid w:val="00B86920"/>
    <w:rsid w:val="00B86C3A"/>
    <w:rsid w:val="00B8748C"/>
    <w:rsid w:val="00B8756E"/>
    <w:rsid w:val="00B8795D"/>
    <w:rsid w:val="00B87A7D"/>
    <w:rsid w:val="00B87D85"/>
    <w:rsid w:val="00B87DF9"/>
    <w:rsid w:val="00B9043A"/>
    <w:rsid w:val="00B90605"/>
    <w:rsid w:val="00B90BA4"/>
    <w:rsid w:val="00B91042"/>
    <w:rsid w:val="00B91862"/>
    <w:rsid w:val="00B91951"/>
    <w:rsid w:val="00B91A58"/>
    <w:rsid w:val="00B91EAD"/>
    <w:rsid w:val="00B920B9"/>
    <w:rsid w:val="00B92143"/>
    <w:rsid w:val="00B924B5"/>
    <w:rsid w:val="00B930D2"/>
    <w:rsid w:val="00B930D9"/>
    <w:rsid w:val="00B931AF"/>
    <w:rsid w:val="00B937CD"/>
    <w:rsid w:val="00B938BC"/>
    <w:rsid w:val="00B93997"/>
    <w:rsid w:val="00B93C98"/>
    <w:rsid w:val="00B942B8"/>
    <w:rsid w:val="00B94760"/>
    <w:rsid w:val="00B94856"/>
    <w:rsid w:val="00B94FE4"/>
    <w:rsid w:val="00B96220"/>
    <w:rsid w:val="00B97446"/>
    <w:rsid w:val="00B97601"/>
    <w:rsid w:val="00B976BB"/>
    <w:rsid w:val="00B9785F"/>
    <w:rsid w:val="00BA01A7"/>
    <w:rsid w:val="00BA0224"/>
    <w:rsid w:val="00BA03D5"/>
    <w:rsid w:val="00BA05C8"/>
    <w:rsid w:val="00BA09AA"/>
    <w:rsid w:val="00BA0AD5"/>
    <w:rsid w:val="00BA0CA0"/>
    <w:rsid w:val="00BA0E3C"/>
    <w:rsid w:val="00BA0FFE"/>
    <w:rsid w:val="00BA1744"/>
    <w:rsid w:val="00BA1F74"/>
    <w:rsid w:val="00BA1FE7"/>
    <w:rsid w:val="00BA2B1D"/>
    <w:rsid w:val="00BA2EE8"/>
    <w:rsid w:val="00BA316A"/>
    <w:rsid w:val="00BA386F"/>
    <w:rsid w:val="00BA3BBF"/>
    <w:rsid w:val="00BA3D14"/>
    <w:rsid w:val="00BA3E2B"/>
    <w:rsid w:val="00BA435A"/>
    <w:rsid w:val="00BA4CDF"/>
    <w:rsid w:val="00BA509B"/>
    <w:rsid w:val="00BA54BA"/>
    <w:rsid w:val="00BA5603"/>
    <w:rsid w:val="00BA56D9"/>
    <w:rsid w:val="00BA6194"/>
    <w:rsid w:val="00BA6CE3"/>
    <w:rsid w:val="00BA7EEE"/>
    <w:rsid w:val="00BB0F0B"/>
    <w:rsid w:val="00BB136F"/>
    <w:rsid w:val="00BB2008"/>
    <w:rsid w:val="00BB2286"/>
    <w:rsid w:val="00BB29DF"/>
    <w:rsid w:val="00BB2CFC"/>
    <w:rsid w:val="00BB2FF1"/>
    <w:rsid w:val="00BB33BD"/>
    <w:rsid w:val="00BB34A7"/>
    <w:rsid w:val="00BB34DC"/>
    <w:rsid w:val="00BB35D0"/>
    <w:rsid w:val="00BB3883"/>
    <w:rsid w:val="00BB3AC4"/>
    <w:rsid w:val="00BB44F0"/>
    <w:rsid w:val="00BB4999"/>
    <w:rsid w:val="00BB4BCD"/>
    <w:rsid w:val="00BB503C"/>
    <w:rsid w:val="00BB5466"/>
    <w:rsid w:val="00BB5540"/>
    <w:rsid w:val="00BB56C7"/>
    <w:rsid w:val="00BB5A0F"/>
    <w:rsid w:val="00BB5B62"/>
    <w:rsid w:val="00BB6396"/>
    <w:rsid w:val="00BB6502"/>
    <w:rsid w:val="00BB68E8"/>
    <w:rsid w:val="00BB6B12"/>
    <w:rsid w:val="00BB6BCD"/>
    <w:rsid w:val="00BB70F9"/>
    <w:rsid w:val="00BB71E9"/>
    <w:rsid w:val="00BB7C9B"/>
    <w:rsid w:val="00BC088E"/>
    <w:rsid w:val="00BC0B4E"/>
    <w:rsid w:val="00BC110B"/>
    <w:rsid w:val="00BC1527"/>
    <w:rsid w:val="00BC152D"/>
    <w:rsid w:val="00BC188D"/>
    <w:rsid w:val="00BC1B7A"/>
    <w:rsid w:val="00BC2306"/>
    <w:rsid w:val="00BC2952"/>
    <w:rsid w:val="00BC2F31"/>
    <w:rsid w:val="00BC316E"/>
    <w:rsid w:val="00BC3477"/>
    <w:rsid w:val="00BC36DA"/>
    <w:rsid w:val="00BC3CBE"/>
    <w:rsid w:val="00BC4036"/>
    <w:rsid w:val="00BC4F0A"/>
    <w:rsid w:val="00BC509F"/>
    <w:rsid w:val="00BC51D2"/>
    <w:rsid w:val="00BC555E"/>
    <w:rsid w:val="00BC571F"/>
    <w:rsid w:val="00BC57B4"/>
    <w:rsid w:val="00BC58A4"/>
    <w:rsid w:val="00BC5B61"/>
    <w:rsid w:val="00BC5CF8"/>
    <w:rsid w:val="00BC6428"/>
    <w:rsid w:val="00BC64BE"/>
    <w:rsid w:val="00BC66FF"/>
    <w:rsid w:val="00BC6FDB"/>
    <w:rsid w:val="00BC7155"/>
    <w:rsid w:val="00BC7550"/>
    <w:rsid w:val="00BC7E56"/>
    <w:rsid w:val="00BD0B72"/>
    <w:rsid w:val="00BD197D"/>
    <w:rsid w:val="00BD1CFC"/>
    <w:rsid w:val="00BD2422"/>
    <w:rsid w:val="00BD2668"/>
    <w:rsid w:val="00BD3924"/>
    <w:rsid w:val="00BD3C33"/>
    <w:rsid w:val="00BD3EF5"/>
    <w:rsid w:val="00BD450F"/>
    <w:rsid w:val="00BD4512"/>
    <w:rsid w:val="00BD4E28"/>
    <w:rsid w:val="00BD52AA"/>
    <w:rsid w:val="00BD5421"/>
    <w:rsid w:val="00BD5BDF"/>
    <w:rsid w:val="00BD6ADB"/>
    <w:rsid w:val="00BD7E71"/>
    <w:rsid w:val="00BD7FF4"/>
    <w:rsid w:val="00BE09D8"/>
    <w:rsid w:val="00BE0C69"/>
    <w:rsid w:val="00BE0C8C"/>
    <w:rsid w:val="00BE1061"/>
    <w:rsid w:val="00BE1172"/>
    <w:rsid w:val="00BE1321"/>
    <w:rsid w:val="00BE27F6"/>
    <w:rsid w:val="00BE2893"/>
    <w:rsid w:val="00BE2EB4"/>
    <w:rsid w:val="00BE2F5A"/>
    <w:rsid w:val="00BE3001"/>
    <w:rsid w:val="00BE357D"/>
    <w:rsid w:val="00BE37D3"/>
    <w:rsid w:val="00BE3BCA"/>
    <w:rsid w:val="00BE4098"/>
    <w:rsid w:val="00BE513B"/>
    <w:rsid w:val="00BE522A"/>
    <w:rsid w:val="00BE56F8"/>
    <w:rsid w:val="00BE57B5"/>
    <w:rsid w:val="00BE5ABE"/>
    <w:rsid w:val="00BE5B61"/>
    <w:rsid w:val="00BE5BA1"/>
    <w:rsid w:val="00BE5D4A"/>
    <w:rsid w:val="00BE6320"/>
    <w:rsid w:val="00BE66C0"/>
    <w:rsid w:val="00BE6ED8"/>
    <w:rsid w:val="00BE6FAD"/>
    <w:rsid w:val="00BE7241"/>
    <w:rsid w:val="00BE73CE"/>
    <w:rsid w:val="00BE7A7C"/>
    <w:rsid w:val="00BE7EDC"/>
    <w:rsid w:val="00BF0124"/>
    <w:rsid w:val="00BF04E2"/>
    <w:rsid w:val="00BF0592"/>
    <w:rsid w:val="00BF0A44"/>
    <w:rsid w:val="00BF0CEC"/>
    <w:rsid w:val="00BF1727"/>
    <w:rsid w:val="00BF1A44"/>
    <w:rsid w:val="00BF1E4A"/>
    <w:rsid w:val="00BF1EDF"/>
    <w:rsid w:val="00BF244B"/>
    <w:rsid w:val="00BF251B"/>
    <w:rsid w:val="00BF40EE"/>
    <w:rsid w:val="00BF4543"/>
    <w:rsid w:val="00BF4870"/>
    <w:rsid w:val="00BF4D3D"/>
    <w:rsid w:val="00BF569C"/>
    <w:rsid w:val="00BF5A57"/>
    <w:rsid w:val="00BF5AB5"/>
    <w:rsid w:val="00BF5B8C"/>
    <w:rsid w:val="00BF60C8"/>
    <w:rsid w:val="00BF60E4"/>
    <w:rsid w:val="00BF66B7"/>
    <w:rsid w:val="00BF67C6"/>
    <w:rsid w:val="00BF6A68"/>
    <w:rsid w:val="00BF7152"/>
    <w:rsid w:val="00BF73F0"/>
    <w:rsid w:val="00BF7510"/>
    <w:rsid w:val="00BF75B1"/>
    <w:rsid w:val="00BF75C9"/>
    <w:rsid w:val="00BF77CD"/>
    <w:rsid w:val="00BF7BD3"/>
    <w:rsid w:val="00BF7C6F"/>
    <w:rsid w:val="00BF7D34"/>
    <w:rsid w:val="00C00352"/>
    <w:rsid w:val="00C00768"/>
    <w:rsid w:val="00C007CE"/>
    <w:rsid w:val="00C00A22"/>
    <w:rsid w:val="00C00F18"/>
    <w:rsid w:val="00C01BC5"/>
    <w:rsid w:val="00C01D39"/>
    <w:rsid w:val="00C0200C"/>
    <w:rsid w:val="00C020A8"/>
    <w:rsid w:val="00C023D8"/>
    <w:rsid w:val="00C02DC2"/>
    <w:rsid w:val="00C034A4"/>
    <w:rsid w:val="00C03762"/>
    <w:rsid w:val="00C039C4"/>
    <w:rsid w:val="00C03CCF"/>
    <w:rsid w:val="00C03DD0"/>
    <w:rsid w:val="00C0403F"/>
    <w:rsid w:val="00C04445"/>
    <w:rsid w:val="00C044F1"/>
    <w:rsid w:val="00C04705"/>
    <w:rsid w:val="00C04A7F"/>
    <w:rsid w:val="00C04E2B"/>
    <w:rsid w:val="00C04E3E"/>
    <w:rsid w:val="00C051AA"/>
    <w:rsid w:val="00C053B0"/>
    <w:rsid w:val="00C060A0"/>
    <w:rsid w:val="00C07187"/>
    <w:rsid w:val="00C075C9"/>
    <w:rsid w:val="00C07AE5"/>
    <w:rsid w:val="00C07DB2"/>
    <w:rsid w:val="00C07FAD"/>
    <w:rsid w:val="00C106C4"/>
    <w:rsid w:val="00C109A2"/>
    <w:rsid w:val="00C111EA"/>
    <w:rsid w:val="00C119AD"/>
    <w:rsid w:val="00C1228D"/>
    <w:rsid w:val="00C1326C"/>
    <w:rsid w:val="00C13D8A"/>
    <w:rsid w:val="00C13FED"/>
    <w:rsid w:val="00C14AEF"/>
    <w:rsid w:val="00C14E7D"/>
    <w:rsid w:val="00C15236"/>
    <w:rsid w:val="00C152AE"/>
    <w:rsid w:val="00C15722"/>
    <w:rsid w:val="00C1588B"/>
    <w:rsid w:val="00C159AA"/>
    <w:rsid w:val="00C15FE3"/>
    <w:rsid w:val="00C16103"/>
    <w:rsid w:val="00C16897"/>
    <w:rsid w:val="00C17CFA"/>
    <w:rsid w:val="00C17E76"/>
    <w:rsid w:val="00C200C9"/>
    <w:rsid w:val="00C201EA"/>
    <w:rsid w:val="00C2192A"/>
    <w:rsid w:val="00C21D8E"/>
    <w:rsid w:val="00C22525"/>
    <w:rsid w:val="00C226D2"/>
    <w:rsid w:val="00C22EFA"/>
    <w:rsid w:val="00C23476"/>
    <w:rsid w:val="00C23724"/>
    <w:rsid w:val="00C239E0"/>
    <w:rsid w:val="00C23D68"/>
    <w:rsid w:val="00C23DBB"/>
    <w:rsid w:val="00C23FE1"/>
    <w:rsid w:val="00C2410D"/>
    <w:rsid w:val="00C24B40"/>
    <w:rsid w:val="00C24BAF"/>
    <w:rsid w:val="00C25EFE"/>
    <w:rsid w:val="00C25F8B"/>
    <w:rsid w:val="00C265C0"/>
    <w:rsid w:val="00C26B9E"/>
    <w:rsid w:val="00C26F75"/>
    <w:rsid w:val="00C272EF"/>
    <w:rsid w:val="00C2732B"/>
    <w:rsid w:val="00C2735F"/>
    <w:rsid w:val="00C2753F"/>
    <w:rsid w:val="00C276A8"/>
    <w:rsid w:val="00C27963"/>
    <w:rsid w:val="00C27975"/>
    <w:rsid w:val="00C300BC"/>
    <w:rsid w:val="00C3017D"/>
    <w:rsid w:val="00C308AC"/>
    <w:rsid w:val="00C318F7"/>
    <w:rsid w:val="00C319D2"/>
    <w:rsid w:val="00C31CB2"/>
    <w:rsid w:val="00C31F85"/>
    <w:rsid w:val="00C32478"/>
    <w:rsid w:val="00C32534"/>
    <w:rsid w:val="00C326EE"/>
    <w:rsid w:val="00C32951"/>
    <w:rsid w:val="00C32C02"/>
    <w:rsid w:val="00C32F52"/>
    <w:rsid w:val="00C33235"/>
    <w:rsid w:val="00C33677"/>
    <w:rsid w:val="00C34137"/>
    <w:rsid w:val="00C3476B"/>
    <w:rsid w:val="00C347A2"/>
    <w:rsid w:val="00C34D79"/>
    <w:rsid w:val="00C35240"/>
    <w:rsid w:val="00C352A6"/>
    <w:rsid w:val="00C3548A"/>
    <w:rsid w:val="00C3614C"/>
    <w:rsid w:val="00C368B3"/>
    <w:rsid w:val="00C36D5A"/>
    <w:rsid w:val="00C36F07"/>
    <w:rsid w:val="00C37214"/>
    <w:rsid w:val="00C372E8"/>
    <w:rsid w:val="00C4082A"/>
    <w:rsid w:val="00C409DC"/>
    <w:rsid w:val="00C40B1B"/>
    <w:rsid w:val="00C40E88"/>
    <w:rsid w:val="00C416A3"/>
    <w:rsid w:val="00C41785"/>
    <w:rsid w:val="00C41FC1"/>
    <w:rsid w:val="00C4250F"/>
    <w:rsid w:val="00C434C2"/>
    <w:rsid w:val="00C43940"/>
    <w:rsid w:val="00C43A3C"/>
    <w:rsid w:val="00C43F33"/>
    <w:rsid w:val="00C44342"/>
    <w:rsid w:val="00C444A0"/>
    <w:rsid w:val="00C44694"/>
    <w:rsid w:val="00C44744"/>
    <w:rsid w:val="00C44C1D"/>
    <w:rsid w:val="00C45620"/>
    <w:rsid w:val="00C457C1"/>
    <w:rsid w:val="00C45889"/>
    <w:rsid w:val="00C46625"/>
    <w:rsid w:val="00C46870"/>
    <w:rsid w:val="00C4692E"/>
    <w:rsid w:val="00C47545"/>
    <w:rsid w:val="00C4755A"/>
    <w:rsid w:val="00C47593"/>
    <w:rsid w:val="00C50023"/>
    <w:rsid w:val="00C5044B"/>
    <w:rsid w:val="00C50548"/>
    <w:rsid w:val="00C506BD"/>
    <w:rsid w:val="00C50CD7"/>
    <w:rsid w:val="00C50E55"/>
    <w:rsid w:val="00C511FE"/>
    <w:rsid w:val="00C51426"/>
    <w:rsid w:val="00C51556"/>
    <w:rsid w:val="00C51622"/>
    <w:rsid w:val="00C51FB3"/>
    <w:rsid w:val="00C5223C"/>
    <w:rsid w:val="00C5253D"/>
    <w:rsid w:val="00C52A35"/>
    <w:rsid w:val="00C52EE2"/>
    <w:rsid w:val="00C53213"/>
    <w:rsid w:val="00C5374C"/>
    <w:rsid w:val="00C53917"/>
    <w:rsid w:val="00C541DE"/>
    <w:rsid w:val="00C54C11"/>
    <w:rsid w:val="00C54C67"/>
    <w:rsid w:val="00C54C75"/>
    <w:rsid w:val="00C54E65"/>
    <w:rsid w:val="00C54F59"/>
    <w:rsid w:val="00C555BE"/>
    <w:rsid w:val="00C55F81"/>
    <w:rsid w:val="00C56324"/>
    <w:rsid w:val="00C5653B"/>
    <w:rsid w:val="00C565A3"/>
    <w:rsid w:val="00C56CF0"/>
    <w:rsid w:val="00C577F7"/>
    <w:rsid w:val="00C602B0"/>
    <w:rsid w:val="00C60622"/>
    <w:rsid w:val="00C60667"/>
    <w:rsid w:val="00C60DC6"/>
    <w:rsid w:val="00C60DCF"/>
    <w:rsid w:val="00C61340"/>
    <w:rsid w:val="00C61AB9"/>
    <w:rsid w:val="00C61F84"/>
    <w:rsid w:val="00C62FF7"/>
    <w:rsid w:val="00C63135"/>
    <w:rsid w:val="00C63461"/>
    <w:rsid w:val="00C637DC"/>
    <w:rsid w:val="00C639A3"/>
    <w:rsid w:val="00C63D6F"/>
    <w:rsid w:val="00C63EE8"/>
    <w:rsid w:val="00C63F05"/>
    <w:rsid w:val="00C64002"/>
    <w:rsid w:val="00C6432E"/>
    <w:rsid w:val="00C64639"/>
    <w:rsid w:val="00C64D3E"/>
    <w:rsid w:val="00C652A5"/>
    <w:rsid w:val="00C656FD"/>
    <w:rsid w:val="00C65704"/>
    <w:rsid w:val="00C65718"/>
    <w:rsid w:val="00C65B95"/>
    <w:rsid w:val="00C65C81"/>
    <w:rsid w:val="00C66207"/>
    <w:rsid w:val="00C66772"/>
    <w:rsid w:val="00C66D2B"/>
    <w:rsid w:val="00C67017"/>
    <w:rsid w:val="00C67218"/>
    <w:rsid w:val="00C6751E"/>
    <w:rsid w:val="00C67580"/>
    <w:rsid w:val="00C6781C"/>
    <w:rsid w:val="00C67BA9"/>
    <w:rsid w:val="00C67EA1"/>
    <w:rsid w:val="00C7090D"/>
    <w:rsid w:val="00C70AEE"/>
    <w:rsid w:val="00C70B4C"/>
    <w:rsid w:val="00C70C81"/>
    <w:rsid w:val="00C711D0"/>
    <w:rsid w:val="00C711E4"/>
    <w:rsid w:val="00C71D15"/>
    <w:rsid w:val="00C7234D"/>
    <w:rsid w:val="00C7244E"/>
    <w:rsid w:val="00C726C9"/>
    <w:rsid w:val="00C72801"/>
    <w:rsid w:val="00C72B3A"/>
    <w:rsid w:val="00C72C0A"/>
    <w:rsid w:val="00C72FF7"/>
    <w:rsid w:val="00C73E67"/>
    <w:rsid w:val="00C73FAD"/>
    <w:rsid w:val="00C73FB5"/>
    <w:rsid w:val="00C745BF"/>
    <w:rsid w:val="00C74660"/>
    <w:rsid w:val="00C74AE1"/>
    <w:rsid w:val="00C75347"/>
    <w:rsid w:val="00C757B8"/>
    <w:rsid w:val="00C765E8"/>
    <w:rsid w:val="00C76906"/>
    <w:rsid w:val="00C76B7C"/>
    <w:rsid w:val="00C76CC7"/>
    <w:rsid w:val="00C76F81"/>
    <w:rsid w:val="00C776A4"/>
    <w:rsid w:val="00C776F7"/>
    <w:rsid w:val="00C77EA7"/>
    <w:rsid w:val="00C800DD"/>
    <w:rsid w:val="00C80141"/>
    <w:rsid w:val="00C80920"/>
    <w:rsid w:val="00C80B03"/>
    <w:rsid w:val="00C81514"/>
    <w:rsid w:val="00C81954"/>
    <w:rsid w:val="00C81A0B"/>
    <w:rsid w:val="00C8243F"/>
    <w:rsid w:val="00C82521"/>
    <w:rsid w:val="00C8289B"/>
    <w:rsid w:val="00C82C4B"/>
    <w:rsid w:val="00C82D54"/>
    <w:rsid w:val="00C82DBD"/>
    <w:rsid w:val="00C82F3B"/>
    <w:rsid w:val="00C837C4"/>
    <w:rsid w:val="00C83829"/>
    <w:rsid w:val="00C83A15"/>
    <w:rsid w:val="00C83EDD"/>
    <w:rsid w:val="00C843AF"/>
    <w:rsid w:val="00C84505"/>
    <w:rsid w:val="00C8495F"/>
    <w:rsid w:val="00C84BF1"/>
    <w:rsid w:val="00C84CA2"/>
    <w:rsid w:val="00C84E93"/>
    <w:rsid w:val="00C85693"/>
    <w:rsid w:val="00C85971"/>
    <w:rsid w:val="00C85A36"/>
    <w:rsid w:val="00C85CD1"/>
    <w:rsid w:val="00C85F5E"/>
    <w:rsid w:val="00C862DE"/>
    <w:rsid w:val="00C86C56"/>
    <w:rsid w:val="00C8711F"/>
    <w:rsid w:val="00C87273"/>
    <w:rsid w:val="00C873C6"/>
    <w:rsid w:val="00C8773E"/>
    <w:rsid w:val="00C87891"/>
    <w:rsid w:val="00C901F6"/>
    <w:rsid w:val="00C90601"/>
    <w:rsid w:val="00C90B02"/>
    <w:rsid w:val="00C90D16"/>
    <w:rsid w:val="00C9116A"/>
    <w:rsid w:val="00C911C7"/>
    <w:rsid w:val="00C913C0"/>
    <w:rsid w:val="00C919AD"/>
    <w:rsid w:val="00C91D20"/>
    <w:rsid w:val="00C91DAF"/>
    <w:rsid w:val="00C924B9"/>
    <w:rsid w:val="00C9265D"/>
    <w:rsid w:val="00C92824"/>
    <w:rsid w:val="00C92E72"/>
    <w:rsid w:val="00C92FF5"/>
    <w:rsid w:val="00C93726"/>
    <w:rsid w:val="00C937BA"/>
    <w:rsid w:val="00C93A35"/>
    <w:rsid w:val="00C9414E"/>
    <w:rsid w:val="00C947B1"/>
    <w:rsid w:val="00C949FC"/>
    <w:rsid w:val="00C94B5C"/>
    <w:rsid w:val="00C95710"/>
    <w:rsid w:val="00C95B3B"/>
    <w:rsid w:val="00C95D38"/>
    <w:rsid w:val="00C960CF"/>
    <w:rsid w:val="00C96672"/>
    <w:rsid w:val="00C96678"/>
    <w:rsid w:val="00C96772"/>
    <w:rsid w:val="00C96A63"/>
    <w:rsid w:val="00C96CFA"/>
    <w:rsid w:val="00C96DBE"/>
    <w:rsid w:val="00C96E5A"/>
    <w:rsid w:val="00C96EB5"/>
    <w:rsid w:val="00C977F0"/>
    <w:rsid w:val="00CA0257"/>
    <w:rsid w:val="00CA0917"/>
    <w:rsid w:val="00CA102B"/>
    <w:rsid w:val="00CA10D6"/>
    <w:rsid w:val="00CA15CE"/>
    <w:rsid w:val="00CA1953"/>
    <w:rsid w:val="00CA2184"/>
    <w:rsid w:val="00CA283D"/>
    <w:rsid w:val="00CA29D1"/>
    <w:rsid w:val="00CA2CF9"/>
    <w:rsid w:val="00CA2D76"/>
    <w:rsid w:val="00CA2DD6"/>
    <w:rsid w:val="00CA30E7"/>
    <w:rsid w:val="00CA3247"/>
    <w:rsid w:val="00CA36E9"/>
    <w:rsid w:val="00CA3752"/>
    <w:rsid w:val="00CA3815"/>
    <w:rsid w:val="00CA3999"/>
    <w:rsid w:val="00CA39C0"/>
    <w:rsid w:val="00CA3B12"/>
    <w:rsid w:val="00CA4130"/>
    <w:rsid w:val="00CA521F"/>
    <w:rsid w:val="00CA5AD3"/>
    <w:rsid w:val="00CA62DD"/>
    <w:rsid w:val="00CA69BA"/>
    <w:rsid w:val="00CA7DE6"/>
    <w:rsid w:val="00CB0339"/>
    <w:rsid w:val="00CB06BF"/>
    <w:rsid w:val="00CB110E"/>
    <w:rsid w:val="00CB11F8"/>
    <w:rsid w:val="00CB225B"/>
    <w:rsid w:val="00CB27F0"/>
    <w:rsid w:val="00CB2EF5"/>
    <w:rsid w:val="00CB33E4"/>
    <w:rsid w:val="00CB3B22"/>
    <w:rsid w:val="00CB40F0"/>
    <w:rsid w:val="00CB4230"/>
    <w:rsid w:val="00CB431B"/>
    <w:rsid w:val="00CB4A77"/>
    <w:rsid w:val="00CB4EA5"/>
    <w:rsid w:val="00CB50A2"/>
    <w:rsid w:val="00CB528C"/>
    <w:rsid w:val="00CB53C3"/>
    <w:rsid w:val="00CB557F"/>
    <w:rsid w:val="00CB574A"/>
    <w:rsid w:val="00CB592B"/>
    <w:rsid w:val="00CB5C5F"/>
    <w:rsid w:val="00CB600E"/>
    <w:rsid w:val="00CB65B8"/>
    <w:rsid w:val="00CB6B69"/>
    <w:rsid w:val="00CB6CDF"/>
    <w:rsid w:val="00CB7264"/>
    <w:rsid w:val="00CB730F"/>
    <w:rsid w:val="00CB761C"/>
    <w:rsid w:val="00CB76B5"/>
    <w:rsid w:val="00CB7AD6"/>
    <w:rsid w:val="00CB7D0F"/>
    <w:rsid w:val="00CB7E64"/>
    <w:rsid w:val="00CC0495"/>
    <w:rsid w:val="00CC110F"/>
    <w:rsid w:val="00CC11B8"/>
    <w:rsid w:val="00CC1808"/>
    <w:rsid w:val="00CC1AF9"/>
    <w:rsid w:val="00CC20E0"/>
    <w:rsid w:val="00CC235E"/>
    <w:rsid w:val="00CC2818"/>
    <w:rsid w:val="00CC2F1E"/>
    <w:rsid w:val="00CC2F7A"/>
    <w:rsid w:val="00CC3A70"/>
    <w:rsid w:val="00CC4033"/>
    <w:rsid w:val="00CC40B8"/>
    <w:rsid w:val="00CC413B"/>
    <w:rsid w:val="00CC4612"/>
    <w:rsid w:val="00CC51C0"/>
    <w:rsid w:val="00CC5444"/>
    <w:rsid w:val="00CC5534"/>
    <w:rsid w:val="00CC55E3"/>
    <w:rsid w:val="00CC5631"/>
    <w:rsid w:val="00CC5E6C"/>
    <w:rsid w:val="00CC62A6"/>
    <w:rsid w:val="00CC676C"/>
    <w:rsid w:val="00CC745B"/>
    <w:rsid w:val="00CC74B6"/>
    <w:rsid w:val="00CC7A11"/>
    <w:rsid w:val="00CC7A6E"/>
    <w:rsid w:val="00CC7ABC"/>
    <w:rsid w:val="00CC7C71"/>
    <w:rsid w:val="00CD04A8"/>
    <w:rsid w:val="00CD051B"/>
    <w:rsid w:val="00CD08FC"/>
    <w:rsid w:val="00CD127B"/>
    <w:rsid w:val="00CD12A4"/>
    <w:rsid w:val="00CD1AF6"/>
    <w:rsid w:val="00CD1D0E"/>
    <w:rsid w:val="00CD1DB1"/>
    <w:rsid w:val="00CD22B5"/>
    <w:rsid w:val="00CD22F4"/>
    <w:rsid w:val="00CD25B0"/>
    <w:rsid w:val="00CD25E1"/>
    <w:rsid w:val="00CD27AB"/>
    <w:rsid w:val="00CD2F06"/>
    <w:rsid w:val="00CD2F64"/>
    <w:rsid w:val="00CD3065"/>
    <w:rsid w:val="00CD367C"/>
    <w:rsid w:val="00CD454A"/>
    <w:rsid w:val="00CD499A"/>
    <w:rsid w:val="00CD4F54"/>
    <w:rsid w:val="00CD4FFE"/>
    <w:rsid w:val="00CD57FA"/>
    <w:rsid w:val="00CD580B"/>
    <w:rsid w:val="00CD5A6E"/>
    <w:rsid w:val="00CD5AF0"/>
    <w:rsid w:val="00CD5EDC"/>
    <w:rsid w:val="00CD6865"/>
    <w:rsid w:val="00CD6CA7"/>
    <w:rsid w:val="00CD70B2"/>
    <w:rsid w:val="00CD711F"/>
    <w:rsid w:val="00CD74A7"/>
    <w:rsid w:val="00CD778A"/>
    <w:rsid w:val="00CD788E"/>
    <w:rsid w:val="00CD79B2"/>
    <w:rsid w:val="00CD7B11"/>
    <w:rsid w:val="00CD7B4C"/>
    <w:rsid w:val="00CE044D"/>
    <w:rsid w:val="00CE0B3D"/>
    <w:rsid w:val="00CE157C"/>
    <w:rsid w:val="00CE1665"/>
    <w:rsid w:val="00CE16FD"/>
    <w:rsid w:val="00CE1AF6"/>
    <w:rsid w:val="00CE1BD8"/>
    <w:rsid w:val="00CE1DC3"/>
    <w:rsid w:val="00CE2298"/>
    <w:rsid w:val="00CE2434"/>
    <w:rsid w:val="00CE27F1"/>
    <w:rsid w:val="00CE3064"/>
    <w:rsid w:val="00CE30E5"/>
    <w:rsid w:val="00CE318E"/>
    <w:rsid w:val="00CE3459"/>
    <w:rsid w:val="00CE347D"/>
    <w:rsid w:val="00CE3768"/>
    <w:rsid w:val="00CE39E4"/>
    <w:rsid w:val="00CE3AEF"/>
    <w:rsid w:val="00CE3DAD"/>
    <w:rsid w:val="00CE40A5"/>
    <w:rsid w:val="00CE4282"/>
    <w:rsid w:val="00CE464D"/>
    <w:rsid w:val="00CE4912"/>
    <w:rsid w:val="00CE4CC7"/>
    <w:rsid w:val="00CE54E1"/>
    <w:rsid w:val="00CE55B6"/>
    <w:rsid w:val="00CE5673"/>
    <w:rsid w:val="00CE577F"/>
    <w:rsid w:val="00CE5856"/>
    <w:rsid w:val="00CE59DB"/>
    <w:rsid w:val="00CE5BDE"/>
    <w:rsid w:val="00CE69BA"/>
    <w:rsid w:val="00CE6A43"/>
    <w:rsid w:val="00CE6A6D"/>
    <w:rsid w:val="00CE6C5D"/>
    <w:rsid w:val="00CE6D52"/>
    <w:rsid w:val="00CE715D"/>
    <w:rsid w:val="00CE741A"/>
    <w:rsid w:val="00CE7735"/>
    <w:rsid w:val="00CE774C"/>
    <w:rsid w:val="00CE7785"/>
    <w:rsid w:val="00CE7B98"/>
    <w:rsid w:val="00CF012E"/>
    <w:rsid w:val="00CF04D4"/>
    <w:rsid w:val="00CF065F"/>
    <w:rsid w:val="00CF0B4C"/>
    <w:rsid w:val="00CF0E2F"/>
    <w:rsid w:val="00CF0FFD"/>
    <w:rsid w:val="00CF1680"/>
    <w:rsid w:val="00CF16D7"/>
    <w:rsid w:val="00CF1BB4"/>
    <w:rsid w:val="00CF1BD7"/>
    <w:rsid w:val="00CF1E21"/>
    <w:rsid w:val="00CF21A5"/>
    <w:rsid w:val="00CF2218"/>
    <w:rsid w:val="00CF2518"/>
    <w:rsid w:val="00CF2883"/>
    <w:rsid w:val="00CF2A6B"/>
    <w:rsid w:val="00CF2BC3"/>
    <w:rsid w:val="00CF2D83"/>
    <w:rsid w:val="00CF2DDE"/>
    <w:rsid w:val="00CF2E49"/>
    <w:rsid w:val="00CF304D"/>
    <w:rsid w:val="00CF344A"/>
    <w:rsid w:val="00CF35C4"/>
    <w:rsid w:val="00CF39A0"/>
    <w:rsid w:val="00CF3D1C"/>
    <w:rsid w:val="00CF4713"/>
    <w:rsid w:val="00CF4A66"/>
    <w:rsid w:val="00CF4AE7"/>
    <w:rsid w:val="00CF4B12"/>
    <w:rsid w:val="00CF4B51"/>
    <w:rsid w:val="00CF4E64"/>
    <w:rsid w:val="00CF58FE"/>
    <w:rsid w:val="00CF5EBE"/>
    <w:rsid w:val="00CF644D"/>
    <w:rsid w:val="00CF662A"/>
    <w:rsid w:val="00CF6643"/>
    <w:rsid w:val="00CF783B"/>
    <w:rsid w:val="00CF7D97"/>
    <w:rsid w:val="00CF7EEC"/>
    <w:rsid w:val="00D001C2"/>
    <w:rsid w:val="00D00779"/>
    <w:rsid w:val="00D009D8"/>
    <w:rsid w:val="00D012E1"/>
    <w:rsid w:val="00D01318"/>
    <w:rsid w:val="00D01665"/>
    <w:rsid w:val="00D01C97"/>
    <w:rsid w:val="00D01D1E"/>
    <w:rsid w:val="00D02580"/>
    <w:rsid w:val="00D02DAE"/>
    <w:rsid w:val="00D02E39"/>
    <w:rsid w:val="00D0330B"/>
    <w:rsid w:val="00D0346A"/>
    <w:rsid w:val="00D03BF7"/>
    <w:rsid w:val="00D03ED3"/>
    <w:rsid w:val="00D03F1E"/>
    <w:rsid w:val="00D0428E"/>
    <w:rsid w:val="00D04426"/>
    <w:rsid w:val="00D0482F"/>
    <w:rsid w:val="00D0497C"/>
    <w:rsid w:val="00D049CE"/>
    <w:rsid w:val="00D04A33"/>
    <w:rsid w:val="00D04DFD"/>
    <w:rsid w:val="00D057FC"/>
    <w:rsid w:val="00D05892"/>
    <w:rsid w:val="00D05DEF"/>
    <w:rsid w:val="00D05F25"/>
    <w:rsid w:val="00D063B4"/>
    <w:rsid w:val="00D06824"/>
    <w:rsid w:val="00D06C03"/>
    <w:rsid w:val="00D071AC"/>
    <w:rsid w:val="00D074E5"/>
    <w:rsid w:val="00D07889"/>
    <w:rsid w:val="00D079A1"/>
    <w:rsid w:val="00D1037A"/>
    <w:rsid w:val="00D10D09"/>
    <w:rsid w:val="00D112B3"/>
    <w:rsid w:val="00D1163E"/>
    <w:rsid w:val="00D11DAB"/>
    <w:rsid w:val="00D11EFD"/>
    <w:rsid w:val="00D12362"/>
    <w:rsid w:val="00D123A8"/>
    <w:rsid w:val="00D12919"/>
    <w:rsid w:val="00D12A4F"/>
    <w:rsid w:val="00D12B1E"/>
    <w:rsid w:val="00D12E56"/>
    <w:rsid w:val="00D13466"/>
    <w:rsid w:val="00D1347B"/>
    <w:rsid w:val="00D13E0B"/>
    <w:rsid w:val="00D1407C"/>
    <w:rsid w:val="00D1487B"/>
    <w:rsid w:val="00D14C15"/>
    <w:rsid w:val="00D156C2"/>
    <w:rsid w:val="00D15CB3"/>
    <w:rsid w:val="00D15F51"/>
    <w:rsid w:val="00D1660E"/>
    <w:rsid w:val="00D16642"/>
    <w:rsid w:val="00D16ED5"/>
    <w:rsid w:val="00D171C6"/>
    <w:rsid w:val="00D171ED"/>
    <w:rsid w:val="00D173A5"/>
    <w:rsid w:val="00D1785A"/>
    <w:rsid w:val="00D202B1"/>
    <w:rsid w:val="00D20662"/>
    <w:rsid w:val="00D21082"/>
    <w:rsid w:val="00D21291"/>
    <w:rsid w:val="00D21C8A"/>
    <w:rsid w:val="00D21E77"/>
    <w:rsid w:val="00D22118"/>
    <w:rsid w:val="00D227D8"/>
    <w:rsid w:val="00D2297E"/>
    <w:rsid w:val="00D22AED"/>
    <w:rsid w:val="00D22D59"/>
    <w:rsid w:val="00D22DE5"/>
    <w:rsid w:val="00D233BD"/>
    <w:rsid w:val="00D233D7"/>
    <w:rsid w:val="00D23AA5"/>
    <w:rsid w:val="00D23CBB"/>
    <w:rsid w:val="00D24652"/>
    <w:rsid w:val="00D24C4B"/>
    <w:rsid w:val="00D250D8"/>
    <w:rsid w:val="00D25806"/>
    <w:rsid w:val="00D25E9D"/>
    <w:rsid w:val="00D25F1C"/>
    <w:rsid w:val="00D260AB"/>
    <w:rsid w:val="00D26DE6"/>
    <w:rsid w:val="00D26EE7"/>
    <w:rsid w:val="00D305F7"/>
    <w:rsid w:val="00D30718"/>
    <w:rsid w:val="00D322FB"/>
    <w:rsid w:val="00D32475"/>
    <w:rsid w:val="00D32EC3"/>
    <w:rsid w:val="00D32EF4"/>
    <w:rsid w:val="00D334BA"/>
    <w:rsid w:val="00D33684"/>
    <w:rsid w:val="00D33F81"/>
    <w:rsid w:val="00D34850"/>
    <w:rsid w:val="00D3486B"/>
    <w:rsid w:val="00D35060"/>
    <w:rsid w:val="00D3589C"/>
    <w:rsid w:val="00D35B30"/>
    <w:rsid w:val="00D35EDC"/>
    <w:rsid w:val="00D369D4"/>
    <w:rsid w:val="00D36AD7"/>
    <w:rsid w:val="00D373E9"/>
    <w:rsid w:val="00D37C61"/>
    <w:rsid w:val="00D403FF"/>
    <w:rsid w:val="00D404C4"/>
    <w:rsid w:val="00D40CE9"/>
    <w:rsid w:val="00D40D0B"/>
    <w:rsid w:val="00D40DBC"/>
    <w:rsid w:val="00D40DDE"/>
    <w:rsid w:val="00D41069"/>
    <w:rsid w:val="00D41833"/>
    <w:rsid w:val="00D42115"/>
    <w:rsid w:val="00D42A33"/>
    <w:rsid w:val="00D42EFD"/>
    <w:rsid w:val="00D431DF"/>
    <w:rsid w:val="00D4324E"/>
    <w:rsid w:val="00D4406C"/>
    <w:rsid w:val="00D442BB"/>
    <w:rsid w:val="00D44AB5"/>
    <w:rsid w:val="00D44EFF"/>
    <w:rsid w:val="00D45567"/>
    <w:rsid w:val="00D457D1"/>
    <w:rsid w:val="00D45887"/>
    <w:rsid w:val="00D458AA"/>
    <w:rsid w:val="00D45BC7"/>
    <w:rsid w:val="00D46009"/>
    <w:rsid w:val="00D46338"/>
    <w:rsid w:val="00D4672D"/>
    <w:rsid w:val="00D46A84"/>
    <w:rsid w:val="00D46B18"/>
    <w:rsid w:val="00D46BA2"/>
    <w:rsid w:val="00D46CF6"/>
    <w:rsid w:val="00D46E44"/>
    <w:rsid w:val="00D471D1"/>
    <w:rsid w:val="00D47234"/>
    <w:rsid w:val="00D47281"/>
    <w:rsid w:val="00D47581"/>
    <w:rsid w:val="00D4772E"/>
    <w:rsid w:val="00D47A3E"/>
    <w:rsid w:val="00D47DE1"/>
    <w:rsid w:val="00D50295"/>
    <w:rsid w:val="00D5043C"/>
    <w:rsid w:val="00D5069A"/>
    <w:rsid w:val="00D50E43"/>
    <w:rsid w:val="00D51469"/>
    <w:rsid w:val="00D51A76"/>
    <w:rsid w:val="00D51D2D"/>
    <w:rsid w:val="00D5232D"/>
    <w:rsid w:val="00D52B45"/>
    <w:rsid w:val="00D530EB"/>
    <w:rsid w:val="00D53393"/>
    <w:rsid w:val="00D535B6"/>
    <w:rsid w:val="00D53DC7"/>
    <w:rsid w:val="00D54123"/>
    <w:rsid w:val="00D5451D"/>
    <w:rsid w:val="00D55235"/>
    <w:rsid w:val="00D555F2"/>
    <w:rsid w:val="00D55C84"/>
    <w:rsid w:val="00D55D78"/>
    <w:rsid w:val="00D56B1F"/>
    <w:rsid w:val="00D5714E"/>
    <w:rsid w:val="00D572B2"/>
    <w:rsid w:val="00D57ADD"/>
    <w:rsid w:val="00D57F53"/>
    <w:rsid w:val="00D60CAB"/>
    <w:rsid w:val="00D610FD"/>
    <w:rsid w:val="00D612AF"/>
    <w:rsid w:val="00D619F3"/>
    <w:rsid w:val="00D624FB"/>
    <w:rsid w:val="00D626EC"/>
    <w:rsid w:val="00D62A5B"/>
    <w:rsid w:val="00D62AD4"/>
    <w:rsid w:val="00D62B43"/>
    <w:rsid w:val="00D62C36"/>
    <w:rsid w:val="00D62C82"/>
    <w:rsid w:val="00D62ECD"/>
    <w:rsid w:val="00D63720"/>
    <w:rsid w:val="00D63748"/>
    <w:rsid w:val="00D639F0"/>
    <w:rsid w:val="00D63C1B"/>
    <w:rsid w:val="00D63D76"/>
    <w:rsid w:val="00D64AB0"/>
    <w:rsid w:val="00D64B44"/>
    <w:rsid w:val="00D64BFF"/>
    <w:rsid w:val="00D64DE1"/>
    <w:rsid w:val="00D64E3F"/>
    <w:rsid w:val="00D653D0"/>
    <w:rsid w:val="00D65AF4"/>
    <w:rsid w:val="00D6692A"/>
    <w:rsid w:val="00D66E55"/>
    <w:rsid w:val="00D674E9"/>
    <w:rsid w:val="00D6799A"/>
    <w:rsid w:val="00D7009C"/>
    <w:rsid w:val="00D702D7"/>
    <w:rsid w:val="00D707F6"/>
    <w:rsid w:val="00D70F17"/>
    <w:rsid w:val="00D712DA"/>
    <w:rsid w:val="00D71653"/>
    <w:rsid w:val="00D718B8"/>
    <w:rsid w:val="00D7194D"/>
    <w:rsid w:val="00D719EF"/>
    <w:rsid w:val="00D72278"/>
    <w:rsid w:val="00D72327"/>
    <w:rsid w:val="00D72333"/>
    <w:rsid w:val="00D727E0"/>
    <w:rsid w:val="00D72B87"/>
    <w:rsid w:val="00D72C08"/>
    <w:rsid w:val="00D72C72"/>
    <w:rsid w:val="00D7312B"/>
    <w:rsid w:val="00D73E3E"/>
    <w:rsid w:val="00D74160"/>
    <w:rsid w:val="00D7429D"/>
    <w:rsid w:val="00D743D1"/>
    <w:rsid w:val="00D744CC"/>
    <w:rsid w:val="00D75237"/>
    <w:rsid w:val="00D75D22"/>
    <w:rsid w:val="00D75DA5"/>
    <w:rsid w:val="00D76C58"/>
    <w:rsid w:val="00D76CF2"/>
    <w:rsid w:val="00D76E7C"/>
    <w:rsid w:val="00D77CA5"/>
    <w:rsid w:val="00D77E21"/>
    <w:rsid w:val="00D77EA1"/>
    <w:rsid w:val="00D804F5"/>
    <w:rsid w:val="00D809EB"/>
    <w:rsid w:val="00D80B40"/>
    <w:rsid w:val="00D8141A"/>
    <w:rsid w:val="00D8155B"/>
    <w:rsid w:val="00D81B81"/>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637"/>
    <w:rsid w:val="00D87A4A"/>
    <w:rsid w:val="00D87C54"/>
    <w:rsid w:val="00D87E58"/>
    <w:rsid w:val="00D9052B"/>
    <w:rsid w:val="00D90537"/>
    <w:rsid w:val="00D907CB"/>
    <w:rsid w:val="00D90CA8"/>
    <w:rsid w:val="00D91272"/>
    <w:rsid w:val="00D91BF2"/>
    <w:rsid w:val="00D92326"/>
    <w:rsid w:val="00D9359E"/>
    <w:rsid w:val="00D936DF"/>
    <w:rsid w:val="00D93959"/>
    <w:rsid w:val="00D93C1C"/>
    <w:rsid w:val="00D93C8F"/>
    <w:rsid w:val="00D94026"/>
    <w:rsid w:val="00D94120"/>
    <w:rsid w:val="00D941AA"/>
    <w:rsid w:val="00D9453D"/>
    <w:rsid w:val="00D9476F"/>
    <w:rsid w:val="00D9491E"/>
    <w:rsid w:val="00D94DB8"/>
    <w:rsid w:val="00D951DD"/>
    <w:rsid w:val="00D952ED"/>
    <w:rsid w:val="00D957FA"/>
    <w:rsid w:val="00D95A25"/>
    <w:rsid w:val="00D96541"/>
    <w:rsid w:val="00D9664C"/>
    <w:rsid w:val="00D966FD"/>
    <w:rsid w:val="00D9698E"/>
    <w:rsid w:val="00D97404"/>
    <w:rsid w:val="00D975A3"/>
    <w:rsid w:val="00D979D0"/>
    <w:rsid w:val="00DA07B0"/>
    <w:rsid w:val="00DA08CA"/>
    <w:rsid w:val="00DA0C9C"/>
    <w:rsid w:val="00DA0F37"/>
    <w:rsid w:val="00DA101A"/>
    <w:rsid w:val="00DA122C"/>
    <w:rsid w:val="00DA18E9"/>
    <w:rsid w:val="00DA1E14"/>
    <w:rsid w:val="00DA2D64"/>
    <w:rsid w:val="00DA2E1E"/>
    <w:rsid w:val="00DA2FD5"/>
    <w:rsid w:val="00DA3E13"/>
    <w:rsid w:val="00DA408E"/>
    <w:rsid w:val="00DA4838"/>
    <w:rsid w:val="00DA48F0"/>
    <w:rsid w:val="00DA4989"/>
    <w:rsid w:val="00DA4EAA"/>
    <w:rsid w:val="00DA4EDA"/>
    <w:rsid w:val="00DA52DC"/>
    <w:rsid w:val="00DA55EB"/>
    <w:rsid w:val="00DA5721"/>
    <w:rsid w:val="00DA5F06"/>
    <w:rsid w:val="00DA5F3B"/>
    <w:rsid w:val="00DA6173"/>
    <w:rsid w:val="00DA649E"/>
    <w:rsid w:val="00DA6DF0"/>
    <w:rsid w:val="00DA7477"/>
    <w:rsid w:val="00DA7573"/>
    <w:rsid w:val="00DA7619"/>
    <w:rsid w:val="00DA77AA"/>
    <w:rsid w:val="00DA7BD4"/>
    <w:rsid w:val="00DB0191"/>
    <w:rsid w:val="00DB0359"/>
    <w:rsid w:val="00DB081B"/>
    <w:rsid w:val="00DB0BFF"/>
    <w:rsid w:val="00DB0EF6"/>
    <w:rsid w:val="00DB0F8A"/>
    <w:rsid w:val="00DB112A"/>
    <w:rsid w:val="00DB127E"/>
    <w:rsid w:val="00DB139E"/>
    <w:rsid w:val="00DB18CE"/>
    <w:rsid w:val="00DB1DF9"/>
    <w:rsid w:val="00DB26A8"/>
    <w:rsid w:val="00DB27CF"/>
    <w:rsid w:val="00DB2958"/>
    <w:rsid w:val="00DB324C"/>
    <w:rsid w:val="00DB34D6"/>
    <w:rsid w:val="00DB3FD3"/>
    <w:rsid w:val="00DB4DB9"/>
    <w:rsid w:val="00DB5049"/>
    <w:rsid w:val="00DB5398"/>
    <w:rsid w:val="00DB5B04"/>
    <w:rsid w:val="00DB5F2A"/>
    <w:rsid w:val="00DB6031"/>
    <w:rsid w:val="00DB6D86"/>
    <w:rsid w:val="00DB6F45"/>
    <w:rsid w:val="00DB72B7"/>
    <w:rsid w:val="00DB7546"/>
    <w:rsid w:val="00DB75B7"/>
    <w:rsid w:val="00DC0624"/>
    <w:rsid w:val="00DC0B3B"/>
    <w:rsid w:val="00DC0FC3"/>
    <w:rsid w:val="00DC17B2"/>
    <w:rsid w:val="00DC1A58"/>
    <w:rsid w:val="00DC1AC0"/>
    <w:rsid w:val="00DC1CDD"/>
    <w:rsid w:val="00DC1D8E"/>
    <w:rsid w:val="00DC20C3"/>
    <w:rsid w:val="00DC227A"/>
    <w:rsid w:val="00DC2360"/>
    <w:rsid w:val="00DC23B4"/>
    <w:rsid w:val="00DC2583"/>
    <w:rsid w:val="00DC26E4"/>
    <w:rsid w:val="00DC2BAE"/>
    <w:rsid w:val="00DC2C40"/>
    <w:rsid w:val="00DC2CEE"/>
    <w:rsid w:val="00DC2E45"/>
    <w:rsid w:val="00DC3257"/>
    <w:rsid w:val="00DC3279"/>
    <w:rsid w:val="00DC346F"/>
    <w:rsid w:val="00DC3549"/>
    <w:rsid w:val="00DC3BF1"/>
    <w:rsid w:val="00DC4AD7"/>
    <w:rsid w:val="00DC4D1D"/>
    <w:rsid w:val="00DC4D87"/>
    <w:rsid w:val="00DC54EB"/>
    <w:rsid w:val="00DC580A"/>
    <w:rsid w:val="00DC5B50"/>
    <w:rsid w:val="00DC66B0"/>
    <w:rsid w:val="00DC66BC"/>
    <w:rsid w:val="00DC6C44"/>
    <w:rsid w:val="00DC6D08"/>
    <w:rsid w:val="00DC6D92"/>
    <w:rsid w:val="00DC7217"/>
    <w:rsid w:val="00DC727F"/>
    <w:rsid w:val="00DC73EC"/>
    <w:rsid w:val="00DC7DFE"/>
    <w:rsid w:val="00DC7E78"/>
    <w:rsid w:val="00DD0493"/>
    <w:rsid w:val="00DD0924"/>
    <w:rsid w:val="00DD0CBF"/>
    <w:rsid w:val="00DD1071"/>
    <w:rsid w:val="00DD12FD"/>
    <w:rsid w:val="00DD1576"/>
    <w:rsid w:val="00DD27F9"/>
    <w:rsid w:val="00DD2893"/>
    <w:rsid w:val="00DD3400"/>
    <w:rsid w:val="00DD43FB"/>
    <w:rsid w:val="00DD4717"/>
    <w:rsid w:val="00DD4E30"/>
    <w:rsid w:val="00DD4E9A"/>
    <w:rsid w:val="00DD4F14"/>
    <w:rsid w:val="00DD4F74"/>
    <w:rsid w:val="00DD51A4"/>
    <w:rsid w:val="00DD531F"/>
    <w:rsid w:val="00DD5497"/>
    <w:rsid w:val="00DD556C"/>
    <w:rsid w:val="00DD5737"/>
    <w:rsid w:val="00DD5E81"/>
    <w:rsid w:val="00DD5F46"/>
    <w:rsid w:val="00DD6C46"/>
    <w:rsid w:val="00DD6C7A"/>
    <w:rsid w:val="00DD6D13"/>
    <w:rsid w:val="00DD6F44"/>
    <w:rsid w:val="00DD765E"/>
    <w:rsid w:val="00DD78DB"/>
    <w:rsid w:val="00DD7CCA"/>
    <w:rsid w:val="00DE0101"/>
    <w:rsid w:val="00DE01F3"/>
    <w:rsid w:val="00DE0371"/>
    <w:rsid w:val="00DE0626"/>
    <w:rsid w:val="00DE0BDE"/>
    <w:rsid w:val="00DE0F6E"/>
    <w:rsid w:val="00DE10CF"/>
    <w:rsid w:val="00DE1270"/>
    <w:rsid w:val="00DE1870"/>
    <w:rsid w:val="00DE1BDB"/>
    <w:rsid w:val="00DE1BE3"/>
    <w:rsid w:val="00DE1E1E"/>
    <w:rsid w:val="00DE223E"/>
    <w:rsid w:val="00DE256E"/>
    <w:rsid w:val="00DE2D33"/>
    <w:rsid w:val="00DE3435"/>
    <w:rsid w:val="00DE34EB"/>
    <w:rsid w:val="00DE3592"/>
    <w:rsid w:val="00DE38E0"/>
    <w:rsid w:val="00DE3E78"/>
    <w:rsid w:val="00DE41CE"/>
    <w:rsid w:val="00DE41E7"/>
    <w:rsid w:val="00DE41F8"/>
    <w:rsid w:val="00DE48F8"/>
    <w:rsid w:val="00DE4B9D"/>
    <w:rsid w:val="00DE4E8B"/>
    <w:rsid w:val="00DE50EA"/>
    <w:rsid w:val="00DE534F"/>
    <w:rsid w:val="00DE545C"/>
    <w:rsid w:val="00DE5C9F"/>
    <w:rsid w:val="00DE5EA9"/>
    <w:rsid w:val="00DE620C"/>
    <w:rsid w:val="00DE6A7A"/>
    <w:rsid w:val="00DE715B"/>
    <w:rsid w:val="00DE734E"/>
    <w:rsid w:val="00DE7887"/>
    <w:rsid w:val="00DE7992"/>
    <w:rsid w:val="00DE7BF8"/>
    <w:rsid w:val="00DE7D4A"/>
    <w:rsid w:val="00DF0DC3"/>
    <w:rsid w:val="00DF125D"/>
    <w:rsid w:val="00DF12B1"/>
    <w:rsid w:val="00DF14F9"/>
    <w:rsid w:val="00DF158A"/>
    <w:rsid w:val="00DF1C2D"/>
    <w:rsid w:val="00DF1FAE"/>
    <w:rsid w:val="00DF250D"/>
    <w:rsid w:val="00DF2AD9"/>
    <w:rsid w:val="00DF2B79"/>
    <w:rsid w:val="00DF33C5"/>
    <w:rsid w:val="00DF3B09"/>
    <w:rsid w:val="00DF4771"/>
    <w:rsid w:val="00DF4DBD"/>
    <w:rsid w:val="00DF4F3D"/>
    <w:rsid w:val="00DF54D0"/>
    <w:rsid w:val="00DF580C"/>
    <w:rsid w:val="00DF5C1A"/>
    <w:rsid w:val="00DF5D1F"/>
    <w:rsid w:val="00DF6BCB"/>
    <w:rsid w:val="00DF6D45"/>
    <w:rsid w:val="00DF7042"/>
    <w:rsid w:val="00DF78FD"/>
    <w:rsid w:val="00DF7904"/>
    <w:rsid w:val="00DF7A57"/>
    <w:rsid w:val="00DF7EFE"/>
    <w:rsid w:val="00E00E15"/>
    <w:rsid w:val="00E00F63"/>
    <w:rsid w:val="00E00F6B"/>
    <w:rsid w:val="00E01210"/>
    <w:rsid w:val="00E019B9"/>
    <w:rsid w:val="00E01D50"/>
    <w:rsid w:val="00E02664"/>
    <w:rsid w:val="00E026AD"/>
    <w:rsid w:val="00E02C17"/>
    <w:rsid w:val="00E02C4D"/>
    <w:rsid w:val="00E0312A"/>
    <w:rsid w:val="00E031A5"/>
    <w:rsid w:val="00E031AE"/>
    <w:rsid w:val="00E0341B"/>
    <w:rsid w:val="00E0348F"/>
    <w:rsid w:val="00E034DF"/>
    <w:rsid w:val="00E035A6"/>
    <w:rsid w:val="00E038F5"/>
    <w:rsid w:val="00E03D67"/>
    <w:rsid w:val="00E04045"/>
    <w:rsid w:val="00E041D1"/>
    <w:rsid w:val="00E04510"/>
    <w:rsid w:val="00E04784"/>
    <w:rsid w:val="00E048F3"/>
    <w:rsid w:val="00E04D3A"/>
    <w:rsid w:val="00E05388"/>
    <w:rsid w:val="00E05569"/>
    <w:rsid w:val="00E05A6C"/>
    <w:rsid w:val="00E05F59"/>
    <w:rsid w:val="00E0655D"/>
    <w:rsid w:val="00E06BFD"/>
    <w:rsid w:val="00E06EE0"/>
    <w:rsid w:val="00E07A1A"/>
    <w:rsid w:val="00E07E62"/>
    <w:rsid w:val="00E1024A"/>
    <w:rsid w:val="00E10B17"/>
    <w:rsid w:val="00E10B67"/>
    <w:rsid w:val="00E11752"/>
    <w:rsid w:val="00E12029"/>
    <w:rsid w:val="00E1269E"/>
    <w:rsid w:val="00E12742"/>
    <w:rsid w:val="00E12823"/>
    <w:rsid w:val="00E12AB9"/>
    <w:rsid w:val="00E12AF8"/>
    <w:rsid w:val="00E12B67"/>
    <w:rsid w:val="00E13CC4"/>
    <w:rsid w:val="00E14034"/>
    <w:rsid w:val="00E141D3"/>
    <w:rsid w:val="00E14941"/>
    <w:rsid w:val="00E14FC4"/>
    <w:rsid w:val="00E1513C"/>
    <w:rsid w:val="00E1526B"/>
    <w:rsid w:val="00E1534B"/>
    <w:rsid w:val="00E15408"/>
    <w:rsid w:val="00E15743"/>
    <w:rsid w:val="00E15C52"/>
    <w:rsid w:val="00E15C61"/>
    <w:rsid w:val="00E15CEF"/>
    <w:rsid w:val="00E15E9C"/>
    <w:rsid w:val="00E15EDA"/>
    <w:rsid w:val="00E15F0B"/>
    <w:rsid w:val="00E160E8"/>
    <w:rsid w:val="00E16105"/>
    <w:rsid w:val="00E16199"/>
    <w:rsid w:val="00E1624C"/>
    <w:rsid w:val="00E16311"/>
    <w:rsid w:val="00E16470"/>
    <w:rsid w:val="00E1702C"/>
    <w:rsid w:val="00E1744A"/>
    <w:rsid w:val="00E1745C"/>
    <w:rsid w:val="00E20312"/>
    <w:rsid w:val="00E205E3"/>
    <w:rsid w:val="00E20CC5"/>
    <w:rsid w:val="00E20CDF"/>
    <w:rsid w:val="00E2117D"/>
    <w:rsid w:val="00E21ACA"/>
    <w:rsid w:val="00E21ECC"/>
    <w:rsid w:val="00E22B80"/>
    <w:rsid w:val="00E22C0E"/>
    <w:rsid w:val="00E22CFF"/>
    <w:rsid w:val="00E231CD"/>
    <w:rsid w:val="00E231E1"/>
    <w:rsid w:val="00E231ED"/>
    <w:rsid w:val="00E23888"/>
    <w:rsid w:val="00E23B9C"/>
    <w:rsid w:val="00E23CE3"/>
    <w:rsid w:val="00E23CF7"/>
    <w:rsid w:val="00E23E2B"/>
    <w:rsid w:val="00E23E76"/>
    <w:rsid w:val="00E24824"/>
    <w:rsid w:val="00E249DB"/>
    <w:rsid w:val="00E2513D"/>
    <w:rsid w:val="00E253A3"/>
    <w:rsid w:val="00E25402"/>
    <w:rsid w:val="00E259B0"/>
    <w:rsid w:val="00E25AF8"/>
    <w:rsid w:val="00E26AEC"/>
    <w:rsid w:val="00E26B8E"/>
    <w:rsid w:val="00E271E0"/>
    <w:rsid w:val="00E2757B"/>
    <w:rsid w:val="00E2792D"/>
    <w:rsid w:val="00E30621"/>
    <w:rsid w:val="00E30828"/>
    <w:rsid w:val="00E308D3"/>
    <w:rsid w:val="00E30B37"/>
    <w:rsid w:val="00E3109C"/>
    <w:rsid w:val="00E311D1"/>
    <w:rsid w:val="00E3127C"/>
    <w:rsid w:val="00E31C2D"/>
    <w:rsid w:val="00E32349"/>
    <w:rsid w:val="00E32432"/>
    <w:rsid w:val="00E32ABD"/>
    <w:rsid w:val="00E33B1E"/>
    <w:rsid w:val="00E34277"/>
    <w:rsid w:val="00E3455B"/>
    <w:rsid w:val="00E34F15"/>
    <w:rsid w:val="00E35BF9"/>
    <w:rsid w:val="00E35C6C"/>
    <w:rsid w:val="00E35CFC"/>
    <w:rsid w:val="00E35F00"/>
    <w:rsid w:val="00E3621B"/>
    <w:rsid w:val="00E36D6F"/>
    <w:rsid w:val="00E36F43"/>
    <w:rsid w:val="00E37062"/>
    <w:rsid w:val="00E37707"/>
    <w:rsid w:val="00E37F0C"/>
    <w:rsid w:val="00E40692"/>
    <w:rsid w:val="00E40ADF"/>
    <w:rsid w:val="00E410C6"/>
    <w:rsid w:val="00E411CE"/>
    <w:rsid w:val="00E418E3"/>
    <w:rsid w:val="00E41C35"/>
    <w:rsid w:val="00E41F8B"/>
    <w:rsid w:val="00E42128"/>
    <w:rsid w:val="00E42379"/>
    <w:rsid w:val="00E423DE"/>
    <w:rsid w:val="00E42611"/>
    <w:rsid w:val="00E4296F"/>
    <w:rsid w:val="00E42F07"/>
    <w:rsid w:val="00E43259"/>
    <w:rsid w:val="00E43565"/>
    <w:rsid w:val="00E4370F"/>
    <w:rsid w:val="00E43ACB"/>
    <w:rsid w:val="00E43F8C"/>
    <w:rsid w:val="00E44232"/>
    <w:rsid w:val="00E4441D"/>
    <w:rsid w:val="00E44AB0"/>
    <w:rsid w:val="00E453AB"/>
    <w:rsid w:val="00E4601C"/>
    <w:rsid w:val="00E46150"/>
    <w:rsid w:val="00E462E6"/>
    <w:rsid w:val="00E463A0"/>
    <w:rsid w:val="00E465B5"/>
    <w:rsid w:val="00E46807"/>
    <w:rsid w:val="00E46E47"/>
    <w:rsid w:val="00E47839"/>
    <w:rsid w:val="00E47872"/>
    <w:rsid w:val="00E513CF"/>
    <w:rsid w:val="00E51919"/>
    <w:rsid w:val="00E51CDE"/>
    <w:rsid w:val="00E5210B"/>
    <w:rsid w:val="00E529B2"/>
    <w:rsid w:val="00E52C18"/>
    <w:rsid w:val="00E52D75"/>
    <w:rsid w:val="00E531B9"/>
    <w:rsid w:val="00E53631"/>
    <w:rsid w:val="00E5388F"/>
    <w:rsid w:val="00E54239"/>
    <w:rsid w:val="00E54272"/>
    <w:rsid w:val="00E542BC"/>
    <w:rsid w:val="00E54521"/>
    <w:rsid w:val="00E54617"/>
    <w:rsid w:val="00E5484B"/>
    <w:rsid w:val="00E54C15"/>
    <w:rsid w:val="00E54DB8"/>
    <w:rsid w:val="00E54FCF"/>
    <w:rsid w:val="00E55400"/>
    <w:rsid w:val="00E55FC6"/>
    <w:rsid w:val="00E56023"/>
    <w:rsid w:val="00E56277"/>
    <w:rsid w:val="00E56310"/>
    <w:rsid w:val="00E56471"/>
    <w:rsid w:val="00E56BC2"/>
    <w:rsid w:val="00E56BEC"/>
    <w:rsid w:val="00E56D6E"/>
    <w:rsid w:val="00E56FEF"/>
    <w:rsid w:val="00E57601"/>
    <w:rsid w:val="00E577F9"/>
    <w:rsid w:val="00E57941"/>
    <w:rsid w:val="00E57FB5"/>
    <w:rsid w:val="00E605AE"/>
    <w:rsid w:val="00E60AED"/>
    <w:rsid w:val="00E60CEE"/>
    <w:rsid w:val="00E60F14"/>
    <w:rsid w:val="00E6161D"/>
    <w:rsid w:val="00E61AC4"/>
    <w:rsid w:val="00E61B23"/>
    <w:rsid w:val="00E62194"/>
    <w:rsid w:val="00E624F7"/>
    <w:rsid w:val="00E625BE"/>
    <w:rsid w:val="00E6284B"/>
    <w:rsid w:val="00E62A73"/>
    <w:rsid w:val="00E62D07"/>
    <w:rsid w:val="00E62DF6"/>
    <w:rsid w:val="00E631F5"/>
    <w:rsid w:val="00E6357D"/>
    <w:rsid w:val="00E637D8"/>
    <w:rsid w:val="00E63A22"/>
    <w:rsid w:val="00E63A68"/>
    <w:rsid w:val="00E63B8F"/>
    <w:rsid w:val="00E63FA2"/>
    <w:rsid w:val="00E646B5"/>
    <w:rsid w:val="00E65427"/>
    <w:rsid w:val="00E6543F"/>
    <w:rsid w:val="00E65527"/>
    <w:rsid w:val="00E655EF"/>
    <w:rsid w:val="00E657F7"/>
    <w:rsid w:val="00E65A45"/>
    <w:rsid w:val="00E661C0"/>
    <w:rsid w:val="00E663F5"/>
    <w:rsid w:val="00E66E97"/>
    <w:rsid w:val="00E66F47"/>
    <w:rsid w:val="00E670E5"/>
    <w:rsid w:val="00E67CC6"/>
    <w:rsid w:val="00E700DA"/>
    <w:rsid w:val="00E70BD6"/>
    <w:rsid w:val="00E71305"/>
    <w:rsid w:val="00E72383"/>
    <w:rsid w:val="00E724D2"/>
    <w:rsid w:val="00E72D9F"/>
    <w:rsid w:val="00E732B8"/>
    <w:rsid w:val="00E73C41"/>
    <w:rsid w:val="00E73FA9"/>
    <w:rsid w:val="00E74388"/>
    <w:rsid w:val="00E74933"/>
    <w:rsid w:val="00E74EDC"/>
    <w:rsid w:val="00E75597"/>
    <w:rsid w:val="00E75737"/>
    <w:rsid w:val="00E75875"/>
    <w:rsid w:val="00E75886"/>
    <w:rsid w:val="00E75D6E"/>
    <w:rsid w:val="00E76007"/>
    <w:rsid w:val="00E76181"/>
    <w:rsid w:val="00E7697A"/>
    <w:rsid w:val="00E76E8F"/>
    <w:rsid w:val="00E77001"/>
    <w:rsid w:val="00E770F2"/>
    <w:rsid w:val="00E77EAC"/>
    <w:rsid w:val="00E77ED9"/>
    <w:rsid w:val="00E80934"/>
    <w:rsid w:val="00E80BDB"/>
    <w:rsid w:val="00E81069"/>
    <w:rsid w:val="00E8134C"/>
    <w:rsid w:val="00E817AC"/>
    <w:rsid w:val="00E817AD"/>
    <w:rsid w:val="00E817EF"/>
    <w:rsid w:val="00E8184F"/>
    <w:rsid w:val="00E8192B"/>
    <w:rsid w:val="00E81AE9"/>
    <w:rsid w:val="00E828D5"/>
    <w:rsid w:val="00E829A5"/>
    <w:rsid w:val="00E82D81"/>
    <w:rsid w:val="00E831FF"/>
    <w:rsid w:val="00E83259"/>
    <w:rsid w:val="00E839BE"/>
    <w:rsid w:val="00E83CAC"/>
    <w:rsid w:val="00E84C89"/>
    <w:rsid w:val="00E8507E"/>
    <w:rsid w:val="00E85E56"/>
    <w:rsid w:val="00E860DD"/>
    <w:rsid w:val="00E86B13"/>
    <w:rsid w:val="00E8713D"/>
    <w:rsid w:val="00E87999"/>
    <w:rsid w:val="00E90329"/>
    <w:rsid w:val="00E90BD5"/>
    <w:rsid w:val="00E910D5"/>
    <w:rsid w:val="00E9118C"/>
    <w:rsid w:val="00E91E4B"/>
    <w:rsid w:val="00E91E80"/>
    <w:rsid w:val="00E922C4"/>
    <w:rsid w:val="00E93861"/>
    <w:rsid w:val="00E943AE"/>
    <w:rsid w:val="00E947B0"/>
    <w:rsid w:val="00E94CFE"/>
    <w:rsid w:val="00E95A8B"/>
    <w:rsid w:val="00E95C52"/>
    <w:rsid w:val="00E95D82"/>
    <w:rsid w:val="00E95EDC"/>
    <w:rsid w:val="00E95F21"/>
    <w:rsid w:val="00E961CB"/>
    <w:rsid w:val="00E96273"/>
    <w:rsid w:val="00E96E97"/>
    <w:rsid w:val="00E97381"/>
    <w:rsid w:val="00E973A2"/>
    <w:rsid w:val="00E97C8E"/>
    <w:rsid w:val="00E97CF6"/>
    <w:rsid w:val="00E97D49"/>
    <w:rsid w:val="00EA0251"/>
    <w:rsid w:val="00EA08C6"/>
    <w:rsid w:val="00EA1065"/>
    <w:rsid w:val="00EA1434"/>
    <w:rsid w:val="00EA1B42"/>
    <w:rsid w:val="00EA2C68"/>
    <w:rsid w:val="00EA3928"/>
    <w:rsid w:val="00EA3C3E"/>
    <w:rsid w:val="00EA3CD4"/>
    <w:rsid w:val="00EA40AE"/>
    <w:rsid w:val="00EA4694"/>
    <w:rsid w:val="00EA470B"/>
    <w:rsid w:val="00EA48D3"/>
    <w:rsid w:val="00EA4974"/>
    <w:rsid w:val="00EA4C59"/>
    <w:rsid w:val="00EA4F70"/>
    <w:rsid w:val="00EA546B"/>
    <w:rsid w:val="00EA57C5"/>
    <w:rsid w:val="00EA5D7E"/>
    <w:rsid w:val="00EA5F31"/>
    <w:rsid w:val="00EA5F92"/>
    <w:rsid w:val="00EA64B4"/>
    <w:rsid w:val="00EA65C5"/>
    <w:rsid w:val="00EA65F1"/>
    <w:rsid w:val="00EA6665"/>
    <w:rsid w:val="00EA6935"/>
    <w:rsid w:val="00EA6967"/>
    <w:rsid w:val="00EA6B81"/>
    <w:rsid w:val="00EA6F44"/>
    <w:rsid w:val="00EA7295"/>
    <w:rsid w:val="00EA729B"/>
    <w:rsid w:val="00EA7613"/>
    <w:rsid w:val="00EA793B"/>
    <w:rsid w:val="00EA7A7E"/>
    <w:rsid w:val="00EB029D"/>
    <w:rsid w:val="00EB05DA"/>
    <w:rsid w:val="00EB0661"/>
    <w:rsid w:val="00EB0C60"/>
    <w:rsid w:val="00EB0D10"/>
    <w:rsid w:val="00EB16CC"/>
    <w:rsid w:val="00EB186B"/>
    <w:rsid w:val="00EB190F"/>
    <w:rsid w:val="00EB1A5F"/>
    <w:rsid w:val="00EB1DBC"/>
    <w:rsid w:val="00EB20B8"/>
    <w:rsid w:val="00EB235B"/>
    <w:rsid w:val="00EB2EF9"/>
    <w:rsid w:val="00EB31A3"/>
    <w:rsid w:val="00EB325B"/>
    <w:rsid w:val="00EB3E22"/>
    <w:rsid w:val="00EB4337"/>
    <w:rsid w:val="00EB474F"/>
    <w:rsid w:val="00EB4BB5"/>
    <w:rsid w:val="00EB522E"/>
    <w:rsid w:val="00EB5641"/>
    <w:rsid w:val="00EB67BE"/>
    <w:rsid w:val="00EB693B"/>
    <w:rsid w:val="00EB69C3"/>
    <w:rsid w:val="00EB6D6C"/>
    <w:rsid w:val="00EB6E9C"/>
    <w:rsid w:val="00EB7398"/>
    <w:rsid w:val="00EB7BA9"/>
    <w:rsid w:val="00EB7D75"/>
    <w:rsid w:val="00EC0B20"/>
    <w:rsid w:val="00EC0E94"/>
    <w:rsid w:val="00EC0EE7"/>
    <w:rsid w:val="00EC12FE"/>
    <w:rsid w:val="00EC1C3A"/>
    <w:rsid w:val="00EC1CD3"/>
    <w:rsid w:val="00EC1F51"/>
    <w:rsid w:val="00EC2B1D"/>
    <w:rsid w:val="00EC376C"/>
    <w:rsid w:val="00EC3875"/>
    <w:rsid w:val="00EC3AC8"/>
    <w:rsid w:val="00EC4233"/>
    <w:rsid w:val="00EC4544"/>
    <w:rsid w:val="00EC4A85"/>
    <w:rsid w:val="00EC54ED"/>
    <w:rsid w:val="00EC57B2"/>
    <w:rsid w:val="00EC58F4"/>
    <w:rsid w:val="00EC5A04"/>
    <w:rsid w:val="00EC62BA"/>
    <w:rsid w:val="00EC650B"/>
    <w:rsid w:val="00EC65B6"/>
    <w:rsid w:val="00EC67DD"/>
    <w:rsid w:val="00EC6809"/>
    <w:rsid w:val="00EC6EC5"/>
    <w:rsid w:val="00EC778B"/>
    <w:rsid w:val="00EC7808"/>
    <w:rsid w:val="00EC7BFA"/>
    <w:rsid w:val="00ED042E"/>
    <w:rsid w:val="00ED1295"/>
    <w:rsid w:val="00ED1803"/>
    <w:rsid w:val="00ED1B7B"/>
    <w:rsid w:val="00ED24B2"/>
    <w:rsid w:val="00ED2725"/>
    <w:rsid w:val="00ED2755"/>
    <w:rsid w:val="00ED28C7"/>
    <w:rsid w:val="00ED34D1"/>
    <w:rsid w:val="00ED367F"/>
    <w:rsid w:val="00ED3890"/>
    <w:rsid w:val="00ED4206"/>
    <w:rsid w:val="00ED459C"/>
    <w:rsid w:val="00ED583A"/>
    <w:rsid w:val="00ED58A2"/>
    <w:rsid w:val="00ED58C3"/>
    <w:rsid w:val="00ED59EE"/>
    <w:rsid w:val="00ED5A84"/>
    <w:rsid w:val="00ED5AE9"/>
    <w:rsid w:val="00ED5C71"/>
    <w:rsid w:val="00ED5EEE"/>
    <w:rsid w:val="00ED667C"/>
    <w:rsid w:val="00ED6867"/>
    <w:rsid w:val="00ED7966"/>
    <w:rsid w:val="00ED7F0F"/>
    <w:rsid w:val="00EE01CC"/>
    <w:rsid w:val="00EE04EE"/>
    <w:rsid w:val="00EE0E60"/>
    <w:rsid w:val="00EE15B7"/>
    <w:rsid w:val="00EE167F"/>
    <w:rsid w:val="00EE1760"/>
    <w:rsid w:val="00EE18B6"/>
    <w:rsid w:val="00EE19D5"/>
    <w:rsid w:val="00EE1F2F"/>
    <w:rsid w:val="00EE22E4"/>
    <w:rsid w:val="00EE25E3"/>
    <w:rsid w:val="00EE287D"/>
    <w:rsid w:val="00EE3B32"/>
    <w:rsid w:val="00EE3CFF"/>
    <w:rsid w:val="00EE3F39"/>
    <w:rsid w:val="00EE414C"/>
    <w:rsid w:val="00EE44FE"/>
    <w:rsid w:val="00EE480C"/>
    <w:rsid w:val="00EE5406"/>
    <w:rsid w:val="00EE582B"/>
    <w:rsid w:val="00EE5AFC"/>
    <w:rsid w:val="00EE5EF8"/>
    <w:rsid w:val="00EE5F49"/>
    <w:rsid w:val="00EE6110"/>
    <w:rsid w:val="00EE645D"/>
    <w:rsid w:val="00EE64CB"/>
    <w:rsid w:val="00EE6563"/>
    <w:rsid w:val="00EE6964"/>
    <w:rsid w:val="00EE6A1D"/>
    <w:rsid w:val="00EE6A75"/>
    <w:rsid w:val="00EE6D18"/>
    <w:rsid w:val="00EE7A98"/>
    <w:rsid w:val="00EE7E7A"/>
    <w:rsid w:val="00EF0017"/>
    <w:rsid w:val="00EF1230"/>
    <w:rsid w:val="00EF1B74"/>
    <w:rsid w:val="00EF223B"/>
    <w:rsid w:val="00EF29DE"/>
    <w:rsid w:val="00EF32A1"/>
    <w:rsid w:val="00EF3688"/>
    <w:rsid w:val="00EF3978"/>
    <w:rsid w:val="00EF3AAC"/>
    <w:rsid w:val="00EF48A9"/>
    <w:rsid w:val="00EF49A1"/>
    <w:rsid w:val="00EF49A5"/>
    <w:rsid w:val="00EF4B14"/>
    <w:rsid w:val="00EF4B7E"/>
    <w:rsid w:val="00EF4D42"/>
    <w:rsid w:val="00EF4FD1"/>
    <w:rsid w:val="00EF5181"/>
    <w:rsid w:val="00EF5283"/>
    <w:rsid w:val="00EF5316"/>
    <w:rsid w:val="00EF5318"/>
    <w:rsid w:val="00EF599F"/>
    <w:rsid w:val="00EF708A"/>
    <w:rsid w:val="00EF72C3"/>
    <w:rsid w:val="00EF79CE"/>
    <w:rsid w:val="00EF7AFC"/>
    <w:rsid w:val="00F00152"/>
    <w:rsid w:val="00F00352"/>
    <w:rsid w:val="00F00997"/>
    <w:rsid w:val="00F00A8E"/>
    <w:rsid w:val="00F00B1B"/>
    <w:rsid w:val="00F00CEB"/>
    <w:rsid w:val="00F00E37"/>
    <w:rsid w:val="00F010EE"/>
    <w:rsid w:val="00F01383"/>
    <w:rsid w:val="00F0167D"/>
    <w:rsid w:val="00F0177A"/>
    <w:rsid w:val="00F01805"/>
    <w:rsid w:val="00F019D5"/>
    <w:rsid w:val="00F01EA9"/>
    <w:rsid w:val="00F01F55"/>
    <w:rsid w:val="00F0223C"/>
    <w:rsid w:val="00F0248F"/>
    <w:rsid w:val="00F02500"/>
    <w:rsid w:val="00F028F7"/>
    <w:rsid w:val="00F02BF0"/>
    <w:rsid w:val="00F0323E"/>
    <w:rsid w:val="00F03249"/>
    <w:rsid w:val="00F032E2"/>
    <w:rsid w:val="00F037E3"/>
    <w:rsid w:val="00F03FF2"/>
    <w:rsid w:val="00F04503"/>
    <w:rsid w:val="00F04721"/>
    <w:rsid w:val="00F04B77"/>
    <w:rsid w:val="00F04B94"/>
    <w:rsid w:val="00F04F9D"/>
    <w:rsid w:val="00F04F9E"/>
    <w:rsid w:val="00F06135"/>
    <w:rsid w:val="00F06A47"/>
    <w:rsid w:val="00F06FC9"/>
    <w:rsid w:val="00F0700C"/>
    <w:rsid w:val="00F0717F"/>
    <w:rsid w:val="00F072BA"/>
    <w:rsid w:val="00F0747A"/>
    <w:rsid w:val="00F07849"/>
    <w:rsid w:val="00F07882"/>
    <w:rsid w:val="00F07883"/>
    <w:rsid w:val="00F07924"/>
    <w:rsid w:val="00F07974"/>
    <w:rsid w:val="00F10177"/>
    <w:rsid w:val="00F1063B"/>
    <w:rsid w:val="00F10D7B"/>
    <w:rsid w:val="00F10D83"/>
    <w:rsid w:val="00F11637"/>
    <w:rsid w:val="00F11846"/>
    <w:rsid w:val="00F11854"/>
    <w:rsid w:val="00F1196B"/>
    <w:rsid w:val="00F11A6A"/>
    <w:rsid w:val="00F11B83"/>
    <w:rsid w:val="00F12061"/>
    <w:rsid w:val="00F12593"/>
    <w:rsid w:val="00F125AC"/>
    <w:rsid w:val="00F126BD"/>
    <w:rsid w:val="00F12E1F"/>
    <w:rsid w:val="00F13433"/>
    <w:rsid w:val="00F134FC"/>
    <w:rsid w:val="00F1350E"/>
    <w:rsid w:val="00F13686"/>
    <w:rsid w:val="00F13BD2"/>
    <w:rsid w:val="00F140E9"/>
    <w:rsid w:val="00F14419"/>
    <w:rsid w:val="00F1470E"/>
    <w:rsid w:val="00F147A5"/>
    <w:rsid w:val="00F14AA7"/>
    <w:rsid w:val="00F14E68"/>
    <w:rsid w:val="00F15884"/>
    <w:rsid w:val="00F1599E"/>
    <w:rsid w:val="00F15B8E"/>
    <w:rsid w:val="00F15DE4"/>
    <w:rsid w:val="00F16665"/>
    <w:rsid w:val="00F16C5E"/>
    <w:rsid w:val="00F16E06"/>
    <w:rsid w:val="00F16F7B"/>
    <w:rsid w:val="00F16FB0"/>
    <w:rsid w:val="00F16FDE"/>
    <w:rsid w:val="00F170CB"/>
    <w:rsid w:val="00F1733B"/>
    <w:rsid w:val="00F17474"/>
    <w:rsid w:val="00F17AAC"/>
    <w:rsid w:val="00F2007A"/>
    <w:rsid w:val="00F201CC"/>
    <w:rsid w:val="00F20286"/>
    <w:rsid w:val="00F20487"/>
    <w:rsid w:val="00F20F65"/>
    <w:rsid w:val="00F2106D"/>
    <w:rsid w:val="00F21168"/>
    <w:rsid w:val="00F2151C"/>
    <w:rsid w:val="00F21F36"/>
    <w:rsid w:val="00F22337"/>
    <w:rsid w:val="00F22D65"/>
    <w:rsid w:val="00F22F10"/>
    <w:rsid w:val="00F23175"/>
    <w:rsid w:val="00F23526"/>
    <w:rsid w:val="00F23FB0"/>
    <w:rsid w:val="00F2480A"/>
    <w:rsid w:val="00F24891"/>
    <w:rsid w:val="00F24B9F"/>
    <w:rsid w:val="00F24CA6"/>
    <w:rsid w:val="00F25360"/>
    <w:rsid w:val="00F256AE"/>
    <w:rsid w:val="00F25773"/>
    <w:rsid w:val="00F257FA"/>
    <w:rsid w:val="00F25946"/>
    <w:rsid w:val="00F25D09"/>
    <w:rsid w:val="00F26004"/>
    <w:rsid w:val="00F260AF"/>
    <w:rsid w:val="00F261FE"/>
    <w:rsid w:val="00F270E8"/>
    <w:rsid w:val="00F2759C"/>
    <w:rsid w:val="00F27CFD"/>
    <w:rsid w:val="00F27EF5"/>
    <w:rsid w:val="00F27FDB"/>
    <w:rsid w:val="00F30251"/>
    <w:rsid w:val="00F30563"/>
    <w:rsid w:val="00F305CC"/>
    <w:rsid w:val="00F30803"/>
    <w:rsid w:val="00F3179A"/>
    <w:rsid w:val="00F31D54"/>
    <w:rsid w:val="00F31EFE"/>
    <w:rsid w:val="00F31F89"/>
    <w:rsid w:val="00F32357"/>
    <w:rsid w:val="00F3293D"/>
    <w:rsid w:val="00F32C70"/>
    <w:rsid w:val="00F3304A"/>
    <w:rsid w:val="00F33475"/>
    <w:rsid w:val="00F33548"/>
    <w:rsid w:val="00F33DD7"/>
    <w:rsid w:val="00F342F3"/>
    <w:rsid w:val="00F34E02"/>
    <w:rsid w:val="00F3549E"/>
    <w:rsid w:val="00F35877"/>
    <w:rsid w:val="00F35A7B"/>
    <w:rsid w:val="00F35E01"/>
    <w:rsid w:val="00F35EEE"/>
    <w:rsid w:val="00F36389"/>
    <w:rsid w:val="00F36401"/>
    <w:rsid w:val="00F365A7"/>
    <w:rsid w:val="00F3681C"/>
    <w:rsid w:val="00F36C2C"/>
    <w:rsid w:val="00F371C1"/>
    <w:rsid w:val="00F372B2"/>
    <w:rsid w:val="00F3769D"/>
    <w:rsid w:val="00F404F4"/>
    <w:rsid w:val="00F4143E"/>
    <w:rsid w:val="00F41CC5"/>
    <w:rsid w:val="00F41D25"/>
    <w:rsid w:val="00F422C9"/>
    <w:rsid w:val="00F423C2"/>
    <w:rsid w:val="00F433F8"/>
    <w:rsid w:val="00F433FE"/>
    <w:rsid w:val="00F43627"/>
    <w:rsid w:val="00F43781"/>
    <w:rsid w:val="00F43FB2"/>
    <w:rsid w:val="00F445A6"/>
    <w:rsid w:val="00F4463C"/>
    <w:rsid w:val="00F44965"/>
    <w:rsid w:val="00F44E2C"/>
    <w:rsid w:val="00F450EB"/>
    <w:rsid w:val="00F45647"/>
    <w:rsid w:val="00F45C60"/>
    <w:rsid w:val="00F473A5"/>
    <w:rsid w:val="00F473F3"/>
    <w:rsid w:val="00F474B8"/>
    <w:rsid w:val="00F478CA"/>
    <w:rsid w:val="00F47A7A"/>
    <w:rsid w:val="00F47CE2"/>
    <w:rsid w:val="00F501F3"/>
    <w:rsid w:val="00F50283"/>
    <w:rsid w:val="00F5060A"/>
    <w:rsid w:val="00F50A98"/>
    <w:rsid w:val="00F50C92"/>
    <w:rsid w:val="00F50E5F"/>
    <w:rsid w:val="00F51460"/>
    <w:rsid w:val="00F51666"/>
    <w:rsid w:val="00F51667"/>
    <w:rsid w:val="00F51A0E"/>
    <w:rsid w:val="00F521DC"/>
    <w:rsid w:val="00F525D9"/>
    <w:rsid w:val="00F52F5F"/>
    <w:rsid w:val="00F53199"/>
    <w:rsid w:val="00F53B64"/>
    <w:rsid w:val="00F54128"/>
    <w:rsid w:val="00F541A1"/>
    <w:rsid w:val="00F54B09"/>
    <w:rsid w:val="00F54BEA"/>
    <w:rsid w:val="00F54E8A"/>
    <w:rsid w:val="00F55386"/>
    <w:rsid w:val="00F555BD"/>
    <w:rsid w:val="00F5585C"/>
    <w:rsid w:val="00F559A2"/>
    <w:rsid w:val="00F559A8"/>
    <w:rsid w:val="00F55C21"/>
    <w:rsid w:val="00F55E5F"/>
    <w:rsid w:val="00F55F6D"/>
    <w:rsid w:val="00F56299"/>
    <w:rsid w:val="00F562AC"/>
    <w:rsid w:val="00F56AE3"/>
    <w:rsid w:val="00F56C7D"/>
    <w:rsid w:val="00F57076"/>
    <w:rsid w:val="00F5736B"/>
    <w:rsid w:val="00F5746A"/>
    <w:rsid w:val="00F57880"/>
    <w:rsid w:val="00F57EF5"/>
    <w:rsid w:val="00F600A4"/>
    <w:rsid w:val="00F60157"/>
    <w:rsid w:val="00F60681"/>
    <w:rsid w:val="00F606F3"/>
    <w:rsid w:val="00F608AB"/>
    <w:rsid w:val="00F60BE7"/>
    <w:rsid w:val="00F6150C"/>
    <w:rsid w:val="00F6159C"/>
    <w:rsid w:val="00F61714"/>
    <w:rsid w:val="00F618E2"/>
    <w:rsid w:val="00F61C19"/>
    <w:rsid w:val="00F61E08"/>
    <w:rsid w:val="00F6238F"/>
    <w:rsid w:val="00F62494"/>
    <w:rsid w:val="00F63E59"/>
    <w:rsid w:val="00F64915"/>
    <w:rsid w:val="00F64919"/>
    <w:rsid w:val="00F6493A"/>
    <w:rsid w:val="00F64BE0"/>
    <w:rsid w:val="00F65B68"/>
    <w:rsid w:val="00F67492"/>
    <w:rsid w:val="00F67846"/>
    <w:rsid w:val="00F67B42"/>
    <w:rsid w:val="00F70112"/>
    <w:rsid w:val="00F70A50"/>
    <w:rsid w:val="00F70B72"/>
    <w:rsid w:val="00F70DEF"/>
    <w:rsid w:val="00F70EA3"/>
    <w:rsid w:val="00F70F3B"/>
    <w:rsid w:val="00F71374"/>
    <w:rsid w:val="00F71398"/>
    <w:rsid w:val="00F723D0"/>
    <w:rsid w:val="00F7294C"/>
    <w:rsid w:val="00F72A27"/>
    <w:rsid w:val="00F72C5F"/>
    <w:rsid w:val="00F72C8E"/>
    <w:rsid w:val="00F734E8"/>
    <w:rsid w:val="00F73549"/>
    <w:rsid w:val="00F73994"/>
    <w:rsid w:val="00F73B5E"/>
    <w:rsid w:val="00F73EBE"/>
    <w:rsid w:val="00F7400F"/>
    <w:rsid w:val="00F747B5"/>
    <w:rsid w:val="00F74B3E"/>
    <w:rsid w:val="00F74B79"/>
    <w:rsid w:val="00F75044"/>
    <w:rsid w:val="00F75782"/>
    <w:rsid w:val="00F7645D"/>
    <w:rsid w:val="00F76D3D"/>
    <w:rsid w:val="00F76ED2"/>
    <w:rsid w:val="00F771D0"/>
    <w:rsid w:val="00F80630"/>
    <w:rsid w:val="00F808F7"/>
    <w:rsid w:val="00F80C1D"/>
    <w:rsid w:val="00F80E8F"/>
    <w:rsid w:val="00F81130"/>
    <w:rsid w:val="00F8147E"/>
    <w:rsid w:val="00F818F7"/>
    <w:rsid w:val="00F81DA8"/>
    <w:rsid w:val="00F81E8C"/>
    <w:rsid w:val="00F81EA8"/>
    <w:rsid w:val="00F81FA1"/>
    <w:rsid w:val="00F82106"/>
    <w:rsid w:val="00F826F7"/>
    <w:rsid w:val="00F82CB3"/>
    <w:rsid w:val="00F82F03"/>
    <w:rsid w:val="00F8325D"/>
    <w:rsid w:val="00F832A9"/>
    <w:rsid w:val="00F832B0"/>
    <w:rsid w:val="00F83307"/>
    <w:rsid w:val="00F833A5"/>
    <w:rsid w:val="00F8348F"/>
    <w:rsid w:val="00F839C2"/>
    <w:rsid w:val="00F83E72"/>
    <w:rsid w:val="00F842AD"/>
    <w:rsid w:val="00F8444D"/>
    <w:rsid w:val="00F844D3"/>
    <w:rsid w:val="00F84629"/>
    <w:rsid w:val="00F84B71"/>
    <w:rsid w:val="00F84F05"/>
    <w:rsid w:val="00F84F0E"/>
    <w:rsid w:val="00F8519E"/>
    <w:rsid w:val="00F85938"/>
    <w:rsid w:val="00F85FF5"/>
    <w:rsid w:val="00F86BB4"/>
    <w:rsid w:val="00F86E69"/>
    <w:rsid w:val="00F87053"/>
    <w:rsid w:val="00F870F5"/>
    <w:rsid w:val="00F87C33"/>
    <w:rsid w:val="00F902D2"/>
    <w:rsid w:val="00F90586"/>
    <w:rsid w:val="00F90822"/>
    <w:rsid w:val="00F90B12"/>
    <w:rsid w:val="00F90CBD"/>
    <w:rsid w:val="00F9108E"/>
    <w:rsid w:val="00F9109E"/>
    <w:rsid w:val="00F915D6"/>
    <w:rsid w:val="00F916A5"/>
    <w:rsid w:val="00F9177E"/>
    <w:rsid w:val="00F91797"/>
    <w:rsid w:val="00F91A1D"/>
    <w:rsid w:val="00F91A53"/>
    <w:rsid w:val="00F91E4F"/>
    <w:rsid w:val="00F91FDF"/>
    <w:rsid w:val="00F92330"/>
    <w:rsid w:val="00F92AA1"/>
    <w:rsid w:val="00F92FDC"/>
    <w:rsid w:val="00F931D2"/>
    <w:rsid w:val="00F93411"/>
    <w:rsid w:val="00F93431"/>
    <w:rsid w:val="00F93A4A"/>
    <w:rsid w:val="00F93D27"/>
    <w:rsid w:val="00F94413"/>
    <w:rsid w:val="00F94562"/>
    <w:rsid w:val="00F94BDA"/>
    <w:rsid w:val="00F95277"/>
    <w:rsid w:val="00F95A59"/>
    <w:rsid w:val="00F95DD6"/>
    <w:rsid w:val="00F96370"/>
    <w:rsid w:val="00F96974"/>
    <w:rsid w:val="00F96CFD"/>
    <w:rsid w:val="00F96F28"/>
    <w:rsid w:val="00F97940"/>
    <w:rsid w:val="00F97998"/>
    <w:rsid w:val="00F97BA3"/>
    <w:rsid w:val="00F97EA2"/>
    <w:rsid w:val="00F97F0D"/>
    <w:rsid w:val="00FA0A25"/>
    <w:rsid w:val="00FA0B0A"/>
    <w:rsid w:val="00FA0C86"/>
    <w:rsid w:val="00FA104B"/>
    <w:rsid w:val="00FA121C"/>
    <w:rsid w:val="00FA1407"/>
    <w:rsid w:val="00FA1A68"/>
    <w:rsid w:val="00FA1B1A"/>
    <w:rsid w:val="00FA1F2A"/>
    <w:rsid w:val="00FA2747"/>
    <w:rsid w:val="00FA2A33"/>
    <w:rsid w:val="00FA2C8F"/>
    <w:rsid w:val="00FA2CF7"/>
    <w:rsid w:val="00FA2EE7"/>
    <w:rsid w:val="00FA3005"/>
    <w:rsid w:val="00FA33ED"/>
    <w:rsid w:val="00FA3410"/>
    <w:rsid w:val="00FA360B"/>
    <w:rsid w:val="00FA3860"/>
    <w:rsid w:val="00FA3A50"/>
    <w:rsid w:val="00FA3D8B"/>
    <w:rsid w:val="00FA46A2"/>
    <w:rsid w:val="00FA4763"/>
    <w:rsid w:val="00FA4830"/>
    <w:rsid w:val="00FA4B9B"/>
    <w:rsid w:val="00FA4E54"/>
    <w:rsid w:val="00FA5032"/>
    <w:rsid w:val="00FA52EB"/>
    <w:rsid w:val="00FA6116"/>
    <w:rsid w:val="00FA6366"/>
    <w:rsid w:val="00FA6980"/>
    <w:rsid w:val="00FA6CDF"/>
    <w:rsid w:val="00FA6F70"/>
    <w:rsid w:val="00FA6FB2"/>
    <w:rsid w:val="00FA79F1"/>
    <w:rsid w:val="00FA7BB5"/>
    <w:rsid w:val="00FA7C85"/>
    <w:rsid w:val="00FA7D15"/>
    <w:rsid w:val="00FB12D8"/>
    <w:rsid w:val="00FB1337"/>
    <w:rsid w:val="00FB176A"/>
    <w:rsid w:val="00FB1CDC"/>
    <w:rsid w:val="00FB2093"/>
    <w:rsid w:val="00FB238A"/>
    <w:rsid w:val="00FB23CA"/>
    <w:rsid w:val="00FB23FE"/>
    <w:rsid w:val="00FB2446"/>
    <w:rsid w:val="00FB2988"/>
    <w:rsid w:val="00FB2C81"/>
    <w:rsid w:val="00FB33EF"/>
    <w:rsid w:val="00FB3BC4"/>
    <w:rsid w:val="00FB3F9C"/>
    <w:rsid w:val="00FB3FDE"/>
    <w:rsid w:val="00FB4673"/>
    <w:rsid w:val="00FB4676"/>
    <w:rsid w:val="00FB4829"/>
    <w:rsid w:val="00FB4986"/>
    <w:rsid w:val="00FB4E4C"/>
    <w:rsid w:val="00FB5552"/>
    <w:rsid w:val="00FB5789"/>
    <w:rsid w:val="00FB5F3A"/>
    <w:rsid w:val="00FB6709"/>
    <w:rsid w:val="00FB6AA9"/>
    <w:rsid w:val="00FB6AD4"/>
    <w:rsid w:val="00FB737D"/>
    <w:rsid w:val="00FB7402"/>
    <w:rsid w:val="00FB7F22"/>
    <w:rsid w:val="00FC00F3"/>
    <w:rsid w:val="00FC0A33"/>
    <w:rsid w:val="00FC126E"/>
    <w:rsid w:val="00FC1416"/>
    <w:rsid w:val="00FC14B2"/>
    <w:rsid w:val="00FC14F5"/>
    <w:rsid w:val="00FC16CA"/>
    <w:rsid w:val="00FC1823"/>
    <w:rsid w:val="00FC2198"/>
    <w:rsid w:val="00FC26A4"/>
    <w:rsid w:val="00FC26D3"/>
    <w:rsid w:val="00FC296F"/>
    <w:rsid w:val="00FC2C11"/>
    <w:rsid w:val="00FC2C93"/>
    <w:rsid w:val="00FC2D23"/>
    <w:rsid w:val="00FC31C3"/>
    <w:rsid w:val="00FC325A"/>
    <w:rsid w:val="00FC33ED"/>
    <w:rsid w:val="00FC3C2C"/>
    <w:rsid w:val="00FC4391"/>
    <w:rsid w:val="00FC43AD"/>
    <w:rsid w:val="00FC4BE4"/>
    <w:rsid w:val="00FC5876"/>
    <w:rsid w:val="00FC62F5"/>
    <w:rsid w:val="00FC6C50"/>
    <w:rsid w:val="00FC727C"/>
    <w:rsid w:val="00FC731E"/>
    <w:rsid w:val="00FC7B1E"/>
    <w:rsid w:val="00FC7F3E"/>
    <w:rsid w:val="00FD0343"/>
    <w:rsid w:val="00FD035A"/>
    <w:rsid w:val="00FD03D7"/>
    <w:rsid w:val="00FD03F3"/>
    <w:rsid w:val="00FD0D8B"/>
    <w:rsid w:val="00FD0EB1"/>
    <w:rsid w:val="00FD1913"/>
    <w:rsid w:val="00FD19F1"/>
    <w:rsid w:val="00FD1A7E"/>
    <w:rsid w:val="00FD1EB4"/>
    <w:rsid w:val="00FD2B3C"/>
    <w:rsid w:val="00FD2CC3"/>
    <w:rsid w:val="00FD2E76"/>
    <w:rsid w:val="00FD2EA9"/>
    <w:rsid w:val="00FD31BF"/>
    <w:rsid w:val="00FD382A"/>
    <w:rsid w:val="00FD3CC7"/>
    <w:rsid w:val="00FD4043"/>
    <w:rsid w:val="00FD4148"/>
    <w:rsid w:val="00FD43D2"/>
    <w:rsid w:val="00FD45E3"/>
    <w:rsid w:val="00FD47CA"/>
    <w:rsid w:val="00FD4D5B"/>
    <w:rsid w:val="00FD54AB"/>
    <w:rsid w:val="00FD596C"/>
    <w:rsid w:val="00FD5F30"/>
    <w:rsid w:val="00FD6453"/>
    <w:rsid w:val="00FD64F8"/>
    <w:rsid w:val="00FD67FD"/>
    <w:rsid w:val="00FD6E00"/>
    <w:rsid w:val="00FD7728"/>
    <w:rsid w:val="00FD7A7B"/>
    <w:rsid w:val="00FD7CB2"/>
    <w:rsid w:val="00FD7D46"/>
    <w:rsid w:val="00FD7D8B"/>
    <w:rsid w:val="00FE0AF2"/>
    <w:rsid w:val="00FE0E17"/>
    <w:rsid w:val="00FE0E83"/>
    <w:rsid w:val="00FE11B3"/>
    <w:rsid w:val="00FE1A56"/>
    <w:rsid w:val="00FE1C47"/>
    <w:rsid w:val="00FE22DD"/>
    <w:rsid w:val="00FE2CFB"/>
    <w:rsid w:val="00FE2D66"/>
    <w:rsid w:val="00FE45E6"/>
    <w:rsid w:val="00FE4619"/>
    <w:rsid w:val="00FE4A60"/>
    <w:rsid w:val="00FE4DF3"/>
    <w:rsid w:val="00FE4F91"/>
    <w:rsid w:val="00FE54E0"/>
    <w:rsid w:val="00FE55F0"/>
    <w:rsid w:val="00FE5A7D"/>
    <w:rsid w:val="00FE628C"/>
    <w:rsid w:val="00FE6331"/>
    <w:rsid w:val="00FE658E"/>
    <w:rsid w:val="00FE6651"/>
    <w:rsid w:val="00FE685B"/>
    <w:rsid w:val="00FE6A96"/>
    <w:rsid w:val="00FE6C12"/>
    <w:rsid w:val="00FE785C"/>
    <w:rsid w:val="00FE7894"/>
    <w:rsid w:val="00FF01FA"/>
    <w:rsid w:val="00FF061E"/>
    <w:rsid w:val="00FF0792"/>
    <w:rsid w:val="00FF1D79"/>
    <w:rsid w:val="00FF1FEF"/>
    <w:rsid w:val="00FF21B5"/>
    <w:rsid w:val="00FF21C3"/>
    <w:rsid w:val="00FF2814"/>
    <w:rsid w:val="00FF2A11"/>
    <w:rsid w:val="00FF2AA0"/>
    <w:rsid w:val="00FF2AE1"/>
    <w:rsid w:val="00FF3E2C"/>
    <w:rsid w:val="00FF3F6C"/>
    <w:rsid w:val="00FF4603"/>
    <w:rsid w:val="00FF4934"/>
    <w:rsid w:val="00FF4B07"/>
    <w:rsid w:val="00FF4BFC"/>
    <w:rsid w:val="00FF4C11"/>
    <w:rsid w:val="00FF4D34"/>
    <w:rsid w:val="00FF56B9"/>
    <w:rsid w:val="00FF57E8"/>
    <w:rsid w:val="00FF58C0"/>
    <w:rsid w:val="00FF5948"/>
    <w:rsid w:val="00FF5C45"/>
    <w:rsid w:val="00FF614D"/>
    <w:rsid w:val="00FF6B71"/>
    <w:rsid w:val="00FF6EDF"/>
    <w:rsid w:val="00FF6EEA"/>
    <w:rsid w:val="00FF74E0"/>
    <w:rsid w:val="00FF77DF"/>
    <w:rsid w:val="00FF7ABB"/>
    <w:rsid w:val="00FF7B99"/>
    <w:rsid w:val="01390112"/>
    <w:rsid w:val="01A27439"/>
    <w:rsid w:val="01FB0D91"/>
    <w:rsid w:val="029C88AE"/>
    <w:rsid w:val="038BC136"/>
    <w:rsid w:val="03D2BD67"/>
    <w:rsid w:val="0549181F"/>
    <w:rsid w:val="055A4CE6"/>
    <w:rsid w:val="059B91B7"/>
    <w:rsid w:val="059EF77B"/>
    <w:rsid w:val="05C615C7"/>
    <w:rsid w:val="05C9A532"/>
    <w:rsid w:val="05D0F751"/>
    <w:rsid w:val="06A04773"/>
    <w:rsid w:val="06DE513E"/>
    <w:rsid w:val="06E4785C"/>
    <w:rsid w:val="06F0ED7D"/>
    <w:rsid w:val="07284021"/>
    <w:rsid w:val="07296F4B"/>
    <w:rsid w:val="0740EDDA"/>
    <w:rsid w:val="074B0FD2"/>
    <w:rsid w:val="077E5273"/>
    <w:rsid w:val="07D6CD41"/>
    <w:rsid w:val="0801858F"/>
    <w:rsid w:val="0828B8D1"/>
    <w:rsid w:val="086827FC"/>
    <w:rsid w:val="087AB2E7"/>
    <w:rsid w:val="087D7B45"/>
    <w:rsid w:val="091CE92F"/>
    <w:rsid w:val="0A46839A"/>
    <w:rsid w:val="0BB0619B"/>
    <w:rsid w:val="0BF282A8"/>
    <w:rsid w:val="0C314579"/>
    <w:rsid w:val="0C69621A"/>
    <w:rsid w:val="0CC21CCA"/>
    <w:rsid w:val="0D1D314B"/>
    <w:rsid w:val="0D488D83"/>
    <w:rsid w:val="0E302CD3"/>
    <w:rsid w:val="0E5D7D07"/>
    <w:rsid w:val="0E877B94"/>
    <w:rsid w:val="0E925D1E"/>
    <w:rsid w:val="0E9C5E9E"/>
    <w:rsid w:val="0EA2DE75"/>
    <w:rsid w:val="0EA338E5"/>
    <w:rsid w:val="0EAEFB65"/>
    <w:rsid w:val="0EE49503"/>
    <w:rsid w:val="0EF5C689"/>
    <w:rsid w:val="0F0BD973"/>
    <w:rsid w:val="0FAAAFE5"/>
    <w:rsid w:val="0FE4E0CB"/>
    <w:rsid w:val="100BDE57"/>
    <w:rsid w:val="10115252"/>
    <w:rsid w:val="1018F3B2"/>
    <w:rsid w:val="109ADECD"/>
    <w:rsid w:val="111DC2BC"/>
    <w:rsid w:val="11349700"/>
    <w:rsid w:val="115AB8D5"/>
    <w:rsid w:val="116C6D7D"/>
    <w:rsid w:val="116E6FF5"/>
    <w:rsid w:val="11F9F989"/>
    <w:rsid w:val="1207EB1C"/>
    <w:rsid w:val="12112ACF"/>
    <w:rsid w:val="1291703C"/>
    <w:rsid w:val="14408AD8"/>
    <w:rsid w:val="146B4720"/>
    <w:rsid w:val="14AE35A9"/>
    <w:rsid w:val="14C4E49C"/>
    <w:rsid w:val="152F671D"/>
    <w:rsid w:val="156B12F4"/>
    <w:rsid w:val="15838297"/>
    <w:rsid w:val="1594B2EC"/>
    <w:rsid w:val="15DA764D"/>
    <w:rsid w:val="162D5155"/>
    <w:rsid w:val="16B1DBA0"/>
    <w:rsid w:val="171E9257"/>
    <w:rsid w:val="1720087E"/>
    <w:rsid w:val="17395079"/>
    <w:rsid w:val="1761AD38"/>
    <w:rsid w:val="1761BC00"/>
    <w:rsid w:val="176B0EF5"/>
    <w:rsid w:val="17912B49"/>
    <w:rsid w:val="17CE3474"/>
    <w:rsid w:val="1839F3C2"/>
    <w:rsid w:val="19052ED9"/>
    <w:rsid w:val="191DFEDB"/>
    <w:rsid w:val="1937305F"/>
    <w:rsid w:val="19642DE1"/>
    <w:rsid w:val="1989FB0D"/>
    <w:rsid w:val="198A2F7A"/>
    <w:rsid w:val="19EAA69E"/>
    <w:rsid w:val="1A00DE57"/>
    <w:rsid w:val="1A15C6EB"/>
    <w:rsid w:val="1A6BDBDE"/>
    <w:rsid w:val="1A94EEC0"/>
    <w:rsid w:val="1AAEC48E"/>
    <w:rsid w:val="1AF6BD3F"/>
    <w:rsid w:val="1AF95D23"/>
    <w:rsid w:val="1B03E14F"/>
    <w:rsid w:val="1B1AB221"/>
    <w:rsid w:val="1B1B1307"/>
    <w:rsid w:val="1B37DF96"/>
    <w:rsid w:val="1B8CDF98"/>
    <w:rsid w:val="1B9A5F7B"/>
    <w:rsid w:val="1BA2D0A2"/>
    <w:rsid w:val="1BE0B7DE"/>
    <w:rsid w:val="1C21BAD6"/>
    <w:rsid w:val="1C79B696"/>
    <w:rsid w:val="1D1F3DF8"/>
    <w:rsid w:val="1D332D35"/>
    <w:rsid w:val="1D7FAC08"/>
    <w:rsid w:val="1DCB424D"/>
    <w:rsid w:val="1E716A6A"/>
    <w:rsid w:val="1E7CEF1D"/>
    <w:rsid w:val="1EE78E7B"/>
    <w:rsid w:val="1F3A559F"/>
    <w:rsid w:val="20DF56F7"/>
    <w:rsid w:val="21721012"/>
    <w:rsid w:val="220AFD92"/>
    <w:rsid w:val="22B1E5CC"/>
    <w:rsid w:val="22CBDAB4"/>
    <w:rsid w:val="235FE3E2"/>
    <w:rsid w:val="23865BDC"/>
    <w:rsid w:val="23D4F1A0"/>
    <w:rsid w:val="244C428F"/>
    <w:rsid w:val="24A5B198"/>
    <w:rsid w:val="25429E54"/>
    <w:rsid w:val="2577633B"/>
    <w:rsid w:val="25A8B1DC"/>
    <w:rsid w:val="26A3E4BD"/>
    <w:rsid w:val="273E54EA"/>
    <w:rsid w:val="28084130"/>
    <w:rsid w:val="289B2E26"/>
    <w:rsid w:val="296121A3"/>
    <w:rsid w:val="29861CEC"/>
    <w:rsid w:val="29CB5BFE"/>
    <w:rsid w:val="2ACD4B84"/>
    <w:rsid w:val="2B539B96"/>
    <w:rsid w:val="2C19BB49"/>
    <w:rsid w:val="2C367892"/>
    <w:rsid w:val="2CC96DD7"/>
    <w:rsid w:val="2CEDE554"/>
    <w:rsid w:val="2D5FE215"/>
    <w:rsid w:val="2DBA1680"/>
    <w:rsid w:val="2DD15535"/>
    <w:rsid w:val="2E693DE5"/>
    <w:rsid w:val="2EDC6146"/>
    <w:rsid w:val="2F27ED40"/>
    <w:rsid w:val="2F39FE23"/>
    <w:rsid w:val="2F4498AF"/>
    <w:rsid w:val="303F7BC9"/>
    <w:rsid w:val="3077500D"/>
    <w:rsid w:val="31256869"/>
    <w:rsid w:val="314A13BE"/>
    <w:rsid w:val="31DAF208"/>
    <w:rsid w:val="31ED5615"/>
    <w:rsid w:val="321A326C"/>
    <w:rsid w:val="327797CA"/>
    <w:rsid w:val="33810E7F"/>
    <w:rsid w:val="33B602CD"/>
    <w:rsid w:val="34A7E70D"/>
    <w:rsid w:val="3575D18B"/>
    <w:rsid w:val="35B1970B"/>
    <w:rsid w:val="35EA068B"/>
    <w:rsid w:val="364BE4D4"/>
    <w:rsid w:val="36593209"/>
    <w:rsid w:val="36CD38B3"/>
    <w:rsid w:val="36CD8F6B"/>
    <w:rsid w:val="372FFF01"/>
    <w:rsid w:val="3771D0FA"/>
    <w:rsid w:val="37836396"/>
    <w:rsid w:val="37879BF5"/>
    <w:rsid w:val="37B722B1"/>
    <w:rsid w:val="37DC088F"/>
    <w:rsid w:val="381D7A2E"/>
    <w:rsid w:val="38CB5FE5"/>
    <w:rsid w:val="38D5989E"/>
    <w:rsid w:val="39977739"/>
    <w:rsid w:val="3A148383"/>
    <w:rsid w:val="3BCBC800"/>
    <w:rsid w:val="3BF52A80"/>
    <w:rsid w:val="3C31448E"/>
    <w:rsid w:val="3C894666"/>
    <w:rsid w:val="3D22EE6B"/>
    <w:rsid w:val="3D317DF6"/>
    <w:rsid w:val="3D9EFC77"/>
    <w:rsid w:val="3E7E96CC"/>
    <w:rsid w:val="3EF765A8"/>
    <w:rsid w:val="3EFA5AAE"/>
    <w:rsid w:val="3F16E081"/>
    <w:rsid w:val="3F496989"/>
    <w:rsid w:val="3FB3A847"/>
    <w:rsid w:val="4085433C"/>
    <w:rsid w:val="40937C63"/>
    <w:rsid w:val="40D1C20F"/>
    <w:rsid w:val="412615A3"/>
    <w:rsid w:val="41602D24"/>
    <w:rsid w:val="41613F93"/>
    <w:rsid w:val="41870EE7"/>
    <w:rsid w:val="419F3BD5"/>
    <w:rsid w:val="41C3FBED"/>
    <w:rsid w:val="41CF5C9F"/>
    <w:rsid w:val="421A2331"/>
    <w:rsid w:val="422B5CD6"/>
    <w:rsid w:val="42A0ACCF"/>
    <w:rsid w:val="42CC2113"/>
    <w:rsid w:val="42DEB352"/>
    <w:rsid w:val="43775597"/>
    <w:rsid w:val="43E3A66E"/>
    <w:rsid w:val="442F5156"/>
    <w:rsid w:val="449039AD"/>
    <w:rsid w:val="44E52D30"/>
    <w:rsid w:val="44EBDF7F"/>
    <w:rsid w:val="4555E6E7"/>
    <w:rsid w:val="464DB6E9"/>
    <w:rsid w:val="464EA261"/>
    <w:rsid w:val="46720125"/>
    <w:rsid w:val="468DD680"/>
    <w:rsid w:val="46B2D9A8"/>
    <w:rsid w:val="46B4569C"/>
    <w:rsid w:val="46E60C70"/>
    <w:rsid w:val="4724D068"/>
    <w:rsid w:val="47B950F8"/>
    <w:rsid w:val="47DE61EF"/>
    <w:rsid w:val="47E34F85"/>
    <w:rsid w:val="4824FAB4"/>
    <w:rsid w:val="49781F06"/>
    <w:rsid w:val="4979FF7F"/>
    <w:rsid w:val="49AD0C87"/>
    <w:rsid w:val="49E4A63A"/>
    <w:rsid w:val="49FC8D59"/>
    <w:rsid w:val="4A3C3317"/>
    <w:rsid w:val="4A906AF1"/>
    <w:rsid w:val="4A9FB058"/>
    <w:rsid w:val="4AE138A1"/>
    <w:rsid w:val="4AE2BE30"/>
    <w:rsid w:val="4B43BF8B"/>
    <w:rsid w:val="4BD808FA"/>
    <w:rsid w:val="4BED442D"/>
    <w:rsid w:val="4C4DFFBA"/>
    <w:rsid w:val="4C8E7267"/>
    <w:rsid w:val="4D24154F"/>
    <w:rsid w:val="4D3155ED"/>
    <w:rsid w:val="4D58D603"/>
    <w:rsid w:val="4DB63F99"/>
    <w:rsid w:val="4DE73E59"/>
    <w:rsid w:val="4E5F111B"/>
    <w:rsid w:val="4E6C206C"/>
    <w:rsid w:val="4EA5B19D"/>
    <w:rsid w:val="4EF7A40F"/>
    <w:rsid w:val="4F1FE704"/>
    <w:rsid w:val="4F627B4E"/>
    <w:rsid w:val="4FCE48A1"/>
    <w:rsid w:val="4FE5E0FB"/>
    <w:rsid w:val="502CF3F0"/>
    <w:rsid w:val="50D774BB"/>
    <w:rsid w:val="5172BED5"/>
    <w:rsid w:val="51BC979F"/>
    <w:rsid w:val="51E24686"/>
    <w:rsid w:val="5219384A"/>
    <w:rsid w:val="527F552B"/>
    <w:rsid w:val="52E6036B"/>
    <w:rsid w:val="52ED419F"/>
    <w:rsid w:val="5309DB75"/>
    <w:rsid w:val="536648D8"/>
    <w:rsid w:val="53F480FE"/>
    <w:rsid w:val="54282B3E"/>
    <w:rsid w:val="54BEB742"/>
    <w:rsid w:val="54CCD0FD"/>
    <w:rsid w:val="55E5E5FB"/>
    <w:rsid w:val="55F478A9"/>
    <w:rsid w:val="561CD9E4"/>
    <w:rsid w:val="56427A71"/>
    <w:rsid w:val="564389EF"/>
    <w:rsid w:val="56754FB8"/>
    <w:rsid w:val="56A2C0D5"/>
    <w:rsid w:val="56DB7FF9"/>
    <w:rsid w:val="5762007D"/>
    <w:rsid w:val="579101B1"/>
    <w:rsid w:val="57A9B512"/>
    <w:rsid w:val="57B1ECAA"/>
    <w:rsid w:val="57CDB9D7"/>
    <w:rsid w:val="59270E29"/>
    <w:rsid w:val="59420B00"/>
    <w:rsid w:val="59F01223"/>
    <w:rsid w:val="5A5C51EE"/>
    <w:rsid w:val="5AB60425"/>
    <w:rsid w:val="5ACAD569"/>
    <w:rsid w:val="5AE394A2"/>
    <w:rsid w:val="5AEBC177"/>
    <w:rsid w:val="5AFE5B63"/>
    <w:rsid w:val="5B0F732E"/>
    <w:rsid w:val="5B239787"/>
    <w:rsid w:val="5B5F02A8"/>
    <w:rsid w:val="5C27AEA5"/>
    <w:rsid w:val="5C35641F"/>
    <w:rsid w:val="5CBFA4AF"/>
    <w:rsid w:val="5D06AD76"/>
    <w:rsid w:val="5D2CDBD4"/>
    <w:rsid w:val="5D511A71"/>
    <w:rsid w:val="5E9011FF"/>
    <w:rsid w:val="5F3949C4"/>
    <w:rsid w:val="5FB49097"/>
    <w:rsid w:val="5FF50D30"/>
    <w:rsid w:val="60236EB4"/>
    <w:rsid w:val="60372985"/>
    <w:rsid w:val="612BE76A"/>
    <w:rsid w:val="61E1325E"/>
    <w:rsid w:val="6346E59B"/>
    <w:rsid w:val="63A7C30C"/>
    <w:rsid w:val="63AC0554"/>
    <w:rsid w:val="64E9A06D"/>
    <w:rsid w:val="64FE282D"/>
    <w:rsid w:val="65E9D881"/>
    <w:rsid w:val="65F7D0A9"/>
    <w:rsid w:val="660B22BA"/>
    <w:rsid w:val="666ECFDC"/>
    <w:rsid w:val="66DE001B"/>
    <w:rsid w:val="6705E7D7"/>
    <w:rsid w:val="679E6C98"/>
    <w:rsid w:val="67DDD8BC"/>
    <w:rsid w:val="67EC5722"/>
    <w:rsid w:val="680C4C7A"/>
    <w:rsid w:val="681100BF"/>
    <w:rsid w:val="68394C9A"/>
    <w:rsid w:val="686305FF"/>
    <w:rsid w:val="68A06CA0"/>
    <w:rsid w:val="6907FDA2"/>
    <w:rsid w:val="6936FF98"/>
    <w:rsid w:val="6960E237"/>
    <w:rsid w:val="696D985C"/>
    <w:rsid w:val="697006C2"/>
    <w:rsid w:val="69E0D4EB"/>
    <w:rsid w:val="6A314A68"/>
    <w:rsid w:val="6A5D9E21"/>
    <w:rsid w:val="6AAD363C"/>
    <w:rsid w:val="6AB19E6F"/>
    <w:rsid w:val="6B2A7D9E"/>
    <w:rsid w:val="6B385FFF"/>
    <w:rsid w:val="6C5AFD53"/>
    <w:rsid w:val="6CF8248E"/>
    <w:rsid w:val="6DEE2D7B"/>
    <w:rsid w:val="6E5314A3"/>
    <w:rsid w:val="6F87F4B8"/>
    <w:rsid w:val="6FB270F7"/>
    <w:rsid w:val="6FCEF41B"/>
    <w:rsid w:val="706DB33D"/>
    <w:rsid w:val="70930D5A"/>
    <w:rsid w:val="70ACA4E4"/>
    <w:rsid w:val="70DABA71"/>
    <w:rsid w:val="70DFEB8E"/>
    <w:rsid w:val="717D7BAD"/>
    <w:rsid w:val="71BD0FBC"/>
    <w:rsid w:val="71F7C7A4"/>
    <w:rsid w:val="72137228"/>
    <w:rsid w:val="72316C8F"/>
    <w:rsid w:val="72478A21"/>
    <w:rsid w:val="724FDFA6"/>
    <w:rsid w:val="72C10676"/>
    <w:rsid w:val="732B4032"/>
    <w:rsid w:val="733CE342"/>
    <w:rsid w:val="733E3DB7"/>
    <w:rsid w:val="7342A9FE"/>
    <w:rsid w:val="73F499CE"/>
    <w:rsid w:val="75091283"/>
    <w:rsid w:val="750F39A1"/>
    <w:rsid w:val="7534AF3F"/>
    <w:rsid w:val="75600AB8"/>
    <w:rsid w:val="757ABEC0"/>
    <w:rsid w:val="75E51A57"/>
    <w:rsid w:val="75F7EE6D"/>
    <w:rsid w:val="75FA7B6F"/>
    <w:rsid w:val="7626E91D"/>
    <w:rsid w:val="76381972"/>
    <w:rsid w:val="765B61FF"/>
    <w:rsid w:val="769080DF"/>
    <w:rsid w:val="76C3B0E3"/>
    <w:rsid w:val="77266E4A"/>
    <w:rsid w:val="773AFE22"/>
    <w:rsid w:val="77D84048"/>
    <w:rsid w:val="78128303"/>
    <w:rsid w:val="788BB68D"/>
    <w:rsid w:val="78BC8D21"/>
    <w:rsid w:val="794CD81F"/>
    <w:rsid w:val="79E19E02"/>
    <w:rsid w:val="7A079467"/>
    <w:rsid w:val="7A11CB18"/>
    <w:rsid w:val="7A2019CF"/>
    <w:rsid w:val="7A2D9446"/>
    <w:rsid w:val="7A2D9600"/>
    <w:rsid w:val="7B2AD915"/>
    <w:rsid w:val="7B6FD004"/>
    <w:rsid w:val="7BEE9FE8"/>
    <w:rsid w:val="7C13ECF6"/>
    <w:rsid w:val="7CC9BDB1"/>
    <w:rsid w:val="7CDBD1D5"/>
    <w:rsid w:val="7CE37F57"/>
    <w:rsid w:val="7E042E20"/>
    <w:rsid w:val="7E1CEB70"/>
    <w:rsid w:val="7E47F887"/>
    <w:rsid w:val="7E74AC07"/>
    <w:rsid w:val="7E86AAF9"/>
    <w:rsid w:val="7E8EDFE1"/>
    <w:rsid w:val="7ED415E7"/>
    <w:rsid w:val="7EEE7BA6"/>
    <w:rsid w:val="7F5ABAAF"/>
    <w:rsid w:val="7F8AF501"/>
    <w:rsid w:val="7FC5E4B8"/>
    <w:rsid w:val="7FE8CD0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8D098202-2521-48FE-A82E-78F1EB8C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3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15"/>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13"/>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2"/>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link w:val="NumberedparagraphChar"/>
    <w:qFormat/>
    <w:rsid w:val="005B6698"/>
    <w:pPr>
      <w:numPr>
        <w:numId w:val="3"/>
      </w:numPr>
      <w:spacing w:before="0"/>
      <w:ind w:left="397" w:hanging="397"/>
      <w:jc w:val="left"/>
    </w:pPr>
  </w:style>
  <w:style w:type="paragraph" w:customStyle="1" w:styleId="Sub-lista">
    <w:name w:val="Sub-list a"/>
    <w:aliases w:val="b"/>
    <w:basedOn w:val="Normal"/>
    <w:uiPriority w:val="2"/>
    <w:rsid w:val="00E21ACA"/>
    <w:pPr>
      <w:numPr>
        <w:numId w:val="4"/>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5"/>
      </w:numPr>
      <w:spacing w:before="60" w:after="60"/>
    </w:pPr>
  </w:style>
  <w:style w:type="paragraph" w:customStyle="1" w:styleId="TableBullet">
    <w:name w:val="TableBullet"/>
    <w:basedOn w:val="Normal"/>
    <w:qFormat/>
    <w:rsid w:val="00523DFA"/>
    <w:pPr>
      <w:numPr>
        <w:numId w:val="6"/>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7"/>
      </w:numPr>
      <w:ind w:left="568" w:hanging="284"/>
    </w:pPr>
  </w:style>
  <w:style w:type="paragraph" w:styleId="ListParagraph">
    <w:name w:val="List Paragraph"/>
    <w:aliases w:val="Rec para,List Paragraph1,Recommendation,List Paragraph11,NFP GP Bulleted List,Dot pt,F5 List Paragraph,No Spacing1,List Paragraph Char Char Char,Indicator Text,Numbered Para 1,Colorful List - Accent 11,Bullet 1,MAIN CONTENT,Bullets,L,列出"/>
    <w:basedOn w:val="Normal"/>
    <w:link w:val="ListParagraphChar"/>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Light" w:eastAsia="Times New Roman" w:hAnsi="DengXian Ligh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Light" w:eastAsia="Times New Roman" w:hAnsi="DengXian Ligh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Light" w:eastAsia="Times New Roman" w:hAnsi="DengXian Light" w:cs="Times New Roman"/>
        <w:b/>
        <w:bCs/>
      </w:rPr>
    </w:tblStylePr>
    <w:tblStylePr w:type="lastCol">
      <w:rPr>
        <w:rFonts w:ascii="DengXian Light" w:eastAsia="Times New Roman" w:hAnsi="DengXian Ligh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DengXian Light" w:eastAsia="Times New Roman" w:hAnsi="DengXian 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qFormat/>
    <w:rsid w:val="00EA64B4"/>
    <w:rPr>
      <w:b/>
      <w:bCs/>
    </w:rPr>
  </w:style>
  <w:style w:type="paragraph" w:customStyle="1" w:styleId="Boxa">
    <w:name w:val="Box a"/>
    <w:aliases w:val="b list"/>
    <w:basedOn w:val="Sub-listi"/>
    <w:semiHidden/>
    <w:qFormat/>
    <w:rsid w:val="00EA64B4"/>
    <w:pPr>
      <w:numPr>
        <w:ilvl w:val="1"/>
        <w:numId w:val="8"/>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9"/>
      </w:numPr>
    </w:pPr>
  </w:style>
  <w:style w:type="numbering" w:customStyle="1" w:styleId="Style2">
    <w:name w:val="Style2"/>
    <w:uiPriority w:val="99"/>
    <w:rsid w:val="008E0688"/>
    <w:pPr>
      <w:numPr>
        <w:numId w:val="10"/>
      </w:numPr>
    </w:pPr>
  </w:style>
  <w:style w:type="paragraph" w:customStyle="1" w:styleId="Greenbullet-casestudytables">
    <w:name w:val="Green bullet - case study tables"/>
    <w:basedOn w:val="Greentext-casestudytables"/>
    <w:uiPriority w:val="1"/>
    <w:semiHidden/>
    <w:rsid w:val="00C15722"/>
    <w:pPr>
      <w:numPr>
        <w:numId w:val="1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2"/>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4"/>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aragraph">
    <w:name w:val="paragraph"/>
    <w:basedOn w:val="Normal"/>
    <w:rsid w:val="00EE167F"/>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EE167F"/>
  </w:style>
  <w:style w:type="character" w:customStyle="1" w:styleId="eop">
    <w:name w:val="eop"/>
    <w:basedOn w:val="DefaultParagraphFont"/>
    <w:rsid w:val="00EE167F"/>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link w:val="ListParagraph"/>
    <w:uiPriority w:val="34"/>
    <w:qFormat/>
    <w:rsid w:val="00572E5C"/>
    <w:rPr>
      <w:rFonts w:ascii="Times New Roman" w:eastAsia="Times New Roman" w:hAnsi="Times New Roman"/>
      <w:sz w:val="22"/>
      <w:lang w:eastAsia="en-GB"/>
    </w:rPr>
  </w:style>
  <w:style w:type="paragraph" w:customStyle="1" w:styleId="CabStandard">
    <w:name w:val="CabStandard"/>
    <w:basedOn w:val="Normal"/>
    <w:rsid w:val="00487A7B"/>
    <w:pPr>
      <w:numPr>
        <w:numId w:val="21"/>
      </w:numPr>
      <w:spacing w:before="0" w:after="240" w:line="240" w:lineRule="auto"/>
      <w:jc w:val="left"/>
    </w:pPr>
    <w:rPr>
      <w:rFonts w:ascii="Arial" w:hAnsi="Arial"/>
      <w:szCs w:val="20"/>
      <w:lang w:val="en-GB" w:eastAsia="ja-JP"/>
    </w:rPr>
  </w:style>
  <w:style w:type="character" w:customStyle="1" w:styleId="NumberedparagraphChar">
    <w:name w:val="Numbered paragraph Char"/>
    <w:basedOn w:val="DefaultParagraphFont"/>
    <w:link w:val="Numberedparagraph"/>
    <w:rsid w:val="00417A59"/>
    <w:rPr>
      <w:rFonts w:eastAsia="Times New Roman"/>
      <w:sz w:val="22"/>
      <w:szCs w:val="22"/>
    </w:rPr>
  </w:style>
  <w:style w:type="character" w:styleId="Mention">
    <w:name w:val="Mention"/>
    <w:basedOn w:val="DefaultParagraphFont"/>
    <w:uiPriority w:val="99"/>
    <w:unhideWhenUsed/>
    <w:rsid w:val="00C947B1"/>
    <w:rPr>
      <w:color w:val="2B579A"/>
      <w:shd w:val="clear" w:color="auto" w:fill="E1DFDD"/>
    </w:rPr>
  </w:style>
  <w:style w:type="character" w:customStyle="1" w:styleId="cf11">
    <w:name w:val="cf11"/>
    <w:basedOn w:val="DefaultParagraphFont"/>
    <w:rsid w:val="00017608"/>
    <w:rPr>
      <w:rFonts w:ascii="Segoe UI" w:hAnsi="Segoe UI" w:cs="Segoe UI" w:hint="default"/>
      <w:sz w:val="18"/>
      <w:szCs w:val="18"/>
    </w:rPr>
  </w:style>
  <w:style w:type="character" w:customStyle="1" w:styleId="cf01">
    <w:name w:val="cf01"/>
    <w:basedOn w:val="DefaultParagraphFont"/>
    <w:rsid w:val="003E48B1"/>
    <w:rPr>
      <w:rFonts w:ascii="Segoe UI" w:hAnsi="Segoe UI" w:cs="Segoe UI" w:hint="default"/>
      <w:sz w:val="18"/>
      <w:szCs w:val="18"/>
    </w:rPr>
  </w:style>
  <w:style w:type="paragraph" w:styleId="NormalWeb">
    <w:name w:val="Normal (Web)"/>
    <w:basedOn w:val="Normal"/>
    <w:uiPriority w:val="99"/>
    <w:semiHidden/>
    <w:unhideWhenUsed/>
    <w:rsid w:val="008F6B83"/>
    <w:pPr>
      <w:spacing w:before="100" w:beforeAutospacing="1" w:after="100" w:afterAutospacing="1" w:line="240" w:lineRule="auto"/>
      <w:jc w:val="left"/>
    </w:pPr>
    <w:rPr>
      <w:rFonts w:ascii="Times New Roman" w:hAnsi="Times New Roman"/>
      <w:sz w:val="24"/>
      <w:szCs w:val="24"/>
    </w:rPr>
  </w:style>
  <w:style w:type="paragraph" w:customStyle="1" w:styleId="Body">
    <w:name w:val="Body"/>
    <w:basedOn w:val="Normal"/>
    <w:rsid w:val="008E7613"/>
    <w:pPr>
      <w:spacing w:before="0" w:after="240" w:line="300" w:lineRule="atLeast"/>
      <w:jc w:val="left"/>
    </w:pPr>
    <w:rPr>
      <w:rFonts w:ascii="Arial" w:hAnsi="Arial"/>
      <w:szCs w:val="20"/>
      <w:lang w:val="en-AU" w:eastAsia="en-US"/>
    </w:rPr>
  </w:style>
  <w:style w:type="character" w:customStyle="1" w:styleId="ui-provider">
    <w:name w:val="ui-provider"/>
    <w:basedOn w:val="DefaultParagraphFont"/>
    <w:rsid w:val="0096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6654">
      <w:bodyDiv w:val="1"/>
      <w:marLeft w:val="0"/>
      <w:marRight w:val="0"/>
      <w:marTop w:val="0"/>
      <w:marBottom w:val="0"/>
      <w:divBdr>
        <w:top w:val="none" w:sz="0" w:space="0" w:color="auto"/>
        <w:left w:val="none" w:sz="0" w:space="0" w:color="auto"/>
        <w:bottom w:val="none" w:sz="0" w:space="0" w:color="auto"/>
        <w:right w:val="none" w:sz="0" w:space="0" w:color="auto"/>
      </w:divBdr>
      <w:divsChild>
        <w:div w:id="295262956">
          <w:marLeft w:val="0"/>
          <w:marRight w:val="0"/>
          <w:marTop w:val="0"/>
          <w:marBottom w:val="0"/>
          <w:divBdr>
            <w:top w:val="none" w:sz="0" w:space="0" w:color="auto"/>
            <w:left w:val="none" w:sz="0" w:space="0" w:color="auto"/>
            <w:bottom w:val="none" w:sz="0" w:space="0" w:color="auto"/>
            <w:right w:val="none" w:sz="0" w:space="0" w:color="auto"/>
          </w:divBdr>
        </w:div>
        <w:div w:id="562181063">
          <w:marLeft w:val="0"/>
          <w:marRight w:val="0"/>
          <w:marTop w:val="0"/>
          <w:marBottom w:val="0"/>
          <w:divBdr>
            <w:top w:val="none" w:sz="0" w:space="0" w:color="auto"/>
            <w:left w:val="none" w:sz="0" w:space="0" w:color="auto"/>
            <w:bottom w:val="none" w:sz="0" w:space="0" w:color="auto"/>
            <w:right w:val="none" w:sz="0" w:space="0" w:color="auto"/>
          </w:divBdr>
        </w:div>
        <w:div w:id="1161000178">
          <w:marLeft w:val="0"/>
          <w:marRight w:val="0"/>
          <w:marTop w:val="0"/>
          <w:marBottom w:val="0"/>
          <w:divBdr>
            <w:top w:val="none" w:sz="0" w:space="0" w:color="auto"/>
            <w:left w:val="none" w:sz="0" w:space="0" w:color="auto"/>
            <w:bottom w:val="none" w:sz="0" w:space="0" w:color="auto"/>
            <w:right w:val="none" w:sz="0" w:space="0" w:color="auto"/>
          </w:divBdr>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319237743">
      <w:bodyDiv w:val="1"/>
      <w:marLeft w:val="0"/>
      <w:marRight w:val="0"/>
      <w:marTop w:val="0"/>
      <w:marBottom w:val="0"/>
      <w:divBdr>
        <w:top w:val="none" w:sz="0" w:space="0" w:color="auto"/>
        <w:left w:val="none" w:sz="0" w:space="0" w:color="auto"/>
        <w:bottom w:val="none" w:sz="0" w:space="0" w:color="auto"/>
        <w:right w:val="none" w:sz="0" w:space="0" w:color="auto"/>
      </w:divBdr>
      <w:divsChild>
        <w:div w:id="1153252110">
          <w:marLeft w:val="0"/>
          <w:marRight w:val="0"/>
          <w:marTop w:val="0"/>
          <w:marBottom w:val="0"/>
          <w:divBdr>
            <w:top w:val="none" w:sz="0" w:space="0" w:color="auto"/>
            <w:left w:val="none" w:sz="0" w:space="0" w:color="auto"/>
            <w:bottom w:val="none" w:sz="0" w:space="0" w:color="auto"/>
            <w:right w:val="none" w:sz="0" w:space="0" w:color="auto"/>
          </w:divBdr>
          <w:divsChild>
            <w:div w:id="1088890958">
              <w:marLeft w:val="150"/>
              <w:marRight w:val="150"/>
              <w:marTop w:val="100"/>
              <w:marBottom w:val="100"/>
              <w:divBdr>
                <w:top w:val="none" w:sz="0" w:space="0" w:color="auto"/>
                <w:left w:val="none" w:sz="0" w:space="0" w:color="auto"/>
                <w:bottom w:val="none" w:sz="0" w:space="0" w:color="auto"/>
                <w:right w:val="none" w:sz="0" w:space="0" w:color="auto"/>
              </w:divBdr>
              <w:divsChild>
                <w:div w:id="349063498">
                  <w:marLeft w:val="0"/>
                  <w:marRight w:val="0"/>
                  <w:marTop w:val="0"/>
                  <w:marBottom w:val="0"/>
                  <w:divBdr>
                    <w:top w:val="none" w:sz="0" w:space="0" w:color="auto"/>
                    <w:left w:val="none" w:sz="0" w:space="0" w:color="auto"/>
                    <w:bottom w:val="none" w:sz="0" w:space="0" w:color="auto"/>
                    <w:right w:val="none" w:sz="0" w:space="0" w:color="auto"/>
                  </w:divBdr>
                  <w:divsChild>
                    <w:div w:id="1445613684">
                      <w:marLeft w:val="1"/>
                      <w:marRight w:val="0"/>
                      <w:marTop w:val="0"/>
                      <w:marBottom w:val="0"/>
                      <w:divBdr>
                        <w:top w:val="none" w:sz="0" w:space="0" w:color="auto"/>
                        <w:left w:val="none" w:sz="0" w:space="0" w:color="auto"/>
                        <w:bottom w:val="none" w:sz="0" w:space="0" w:color="auto"/>
                        <w:right w:val="none" w:sz="0" w:space="0" w:color="auto"/>
                      </w:divBdr>
                      <w:divsChild>
                        <w:div w:id="1324502534">
                          <w:marLeft w:val="0"/>
                          <w:marRight w:val="0"/>
                          <w:marTop w:val="0"/>
                          <w:marBottom w:val="0"/>
                          <w:divBdr>
                            <w:top w:val="none" w:sz="0" w:space="0" w:color="auto"/>
                            <w:left w:val="none" w:sz="0" w:space="0" w:color="auto"/>
                            <w:bottom w:val="none" w:sz="0" w:space="0" w:color="auto"/>
                            <w:right w:val="none" w:sz="0" w:space="0" w:color="auto"/>
                          </w:divBdr>
                          <w:divsChild>
                            <w:div w:id="1516458942">
                              <w:marLeft w:val="0"/>
                              <w:marRight w:val="0"/>
                              <w:marTop w:val="0"/>
                              <w:marBottom w:val="0"/>
                              <w:divBdr>
                                <w:top w:val="none" w:sz="0" w:space="0" w:color="auto"/>
                                <w:left w:val="none" w:sz="0" w:space="0" w:color="auto"/>
                                <w:bottom w:val="none" w:sz="0" w:space="0" w:color="auto"/>
                                <w:right w:val="none" w:sz="0" w:space="0" w:color="auto"/>
                              </w:divBdr>
                              <w:divsChild>
                                <w:div w:id="1314945405">
                                  <w:marLeft w:val="0"/>
                                  <w:marRight w:val="0"/>
                                  <w:marTop w:val="0"/>
                                  <w:marBottom w:val="0"/>
                                  <w:divBdr>
                                    <w:top w:val="none" w:sz="0" w:space="0" w:color="auto"/>
                                    <w:left w:val="none" w:sz="0" w:space="0" w:color="auto"/>
                                    <w:bottom w:val="none" w:sz="0" w:space="0" w:color="auto"/>
                                    <w:right w:val="none" w:sz="0" w:space="0" w:color="auto"/>
                                  </w:divBdr>
                                  <w:divsChild>
                                    <w:div w:id="295137403">
                                      <w:marLeft w:val="0"/>
                                      <w:marRight w:val="0"/>
                                      <w:marTop w:val="0"/>
                                      <w:marBottom w:val="0"/>
                                      <w:divBdr>
                                        <w:top w:val="none" w:sz="0" w:space="0" w:color="auto"/>
                                        <w:left w:val="none" w:sz="0" w:space="0" w:color="auto"/>
                                        <w:bottom w:val="none" w:sz="0" w:space="0" w:color="auto"/>
                                        <w:right w:val="none" w:sz="0" w:space="0" w:color="auto"/>
                                      </w:divBdr>
                                      <w:divsChild>
                                        <w:div w:id="1295675390">
                                          <w:marLeft w:val="0"/>
                                          <w:marRight w:val="0"/>
                                          <w:marTop w:val="0"/>
                                          <w:marBottom w:val="0"/>
                                          <w:divBdr>
                                            <w:top w:val="none" w:sz="0" w:space="0" w:color="auto"/>
                                            <w:left w:val="none" w:sz="0" w:space="0" w:color="auto"/>
                                            <w:bottom w:val="none" w:sz="0" w:space="0" w:color="auto"/>
                                            <w:right w:val="none" w:sz="0" w:space="0" w:color="auto"/>
                                          </w:divBdr>
                                          <w:divsChild>
                                            <w:div w:id="1761171884">
                                              <w:marLeft w:val="0"/>
                                              <w:marRight w:val="0"/>
                                              <w:marTop w:val="0"/>
                                              <w:marBottom w:val="0"/>
                                              <w:divBdr>
                                                <w:top w:val="none" w:sz="0" w:space="0" w:color="auto"/>
                                                <w:left w:val="none" w:sz="0" w:space="0" w:color="auto"/>
                                                <w:bottom w:val="none" w:sz="0" w:space="0" w:color="auto"/>
                                                <w:right w:val="none" w:sz="0" w:space="0" w:color="auto"/>
                                              </w:divBdr>
                                              <w:divsChild>
                                                <w:div w:id="20787396">
                                                  <w:marLeft w:val="0"/>
                                                  <w:marRight w:val="0"/>
                                                  <w:marTop w:val="0"/>
                                                  <w:marBottom w:val="0"/>
                                                  <w:divBdr>
                                                    <w:top w:val="none" w:sz="0" w:space="0" w:color="auto"/>
                                                    <w:left w:val="none" w:sz="0" w:space="0" w:color="auto"/>
                                                    <w:bottom w:val="none" w:sz="0" w:space="0" w:color="auto"/>
                                                    <w:right w:val="none" w:sz="0" w:space="0" w:color="auto"/>
                                                  </w:divBdr>
                                                </w:div>
                                                <w:div w:id="47801554">
                                                  <w:marLeft w:val="0"/>
                                                  <w:marRight w:val="0"/>
                                                  <w:marTop w:val="0"/>
                                                  <w:marBottom w:val="0"/>
                                                  <w:divBdr>
                                                    <w:top w:val="none" w:sz="0" w:space="0" w:color="auto"/>
                                                    <w:left w:val="none" w:sz="0" w:space="0" w:color="auto"/>
                                                    <w:bottom w:val="none" w:sz="0" w:space="0" w:color="auto"/>
                                                    <w:right w:val="none" w:sz="0" w:space="0" w:color="auto"/>
                                                  </w:divBdr>
                                                </w:div>
                                                <w:div w:id="159003211">
                                                  <w:marLeft w:val="0"/>
                                                  <w:marRight w:val="0"/>
                                                  <w:marTop w:val="0"/>
                                                  <w:marBottom w:val="0"/>
                                                  <w:divBdr>
                                                    <w:top w:val="none" w:sz="0" w:space="0" w:color="auto"/>
                                                    <w:left w:val="none" w:sz="0" w:space="0" w:color="auto"/>
                                                    <w:bottom w:val="none" w:sz="0" w:space="0" w:color="auto"/>
                                                    <w:right w:val="none" w:sz="0" w:space="0" w:color="auto"/>
                                                  </w:divBdr>
                                                </w:div>
                                                <w:div w:id="229122893">
                                                  <w:marLeft w:val="0"/>
                                                  <w:marRight w:val="0"/>
                                                  <w:marTop w:val="0"/>
                                                  <w:marBottom w:val="0"/>
                                                  <w:divBdr>
                                                    <w:top w:val="none" w:sz="0" w:space="0" w:color="auto"/>
                                                    <w:left w:val="none" w:sz="0" w:space="0" w:color="auto"/>
                                                    <w:bottom w:val="none" w:sz="0" w:space="0" w:color="auto"/>
                                                    <w:right w:val="none" w:sz="0" w:space="0" w:color="auto"/>
                                                  </w:divBdr>
                                                </w:div>
                                                <w:div w:id="242106774">
                                                  <w:marLeft w:val="0"/>
                                                  <w:marRight w:val="0"/>
                                                  <w:marTop w:val="0"/>
                                                  <w:marBottom w:val="0"/>
                                                  <w:divBdr>
                                                    <w:top w:val="none" w:sz="0" w:space="0" w:color="auto"/>
                                                    <w:left w:val="none" w:sz="0" w:space="0" w:color="auto"/>
                                                    <w:bottom w:val="none" w:sz="0" w:space="0" w:color="auto"/>
                                                    <w:right w:val="none" w:sz="0" w:space="0" w:color="auto"/>
                                                  </w:divBdr>
                                                </w:div>
                                                <w:div w:id="276760855">
                                                  <w:marLeft w:val="0"/>
                                                  <w:marRight w:val="0"/>
                                                  <w:marTop w:val="0"/>
                                                  <w:marBottom w:val="0"/>
                                                  <w:divBdr>
                                                    <w:top w:val="none" w:sz="0" w:space="0" w:color="auto"/>
                                                    <w:left w:val="none" w:sz="0" w:space="0" w:color="auto"/>
                                                    <w:bottom w:val="none" w:sz="0" w:space="0" w:color="auto"/>
                                                    <w:right w:val="none" w:sz="0" w:space="0" w:color="auto"/>
                                                  </w:divBdr>
                                                </w:div>
                                                <w:div w:id="376517474">
                                                  <w:marLeft w:val="0"/>
                                                  <w:marRight w:val="0"/>
                                                  <w:marTop w:val="0"/>
                                                  <w:marBottom w:val="0"/>
                                                  <w:divBdr>
                                                    <w:top w:val="none" w:sz="0" w:space="0" w:color="auto"/>
                                                    <w:left w:val="none" w:sz="0" w:space="0" w:color="auto"/>
                                                    <w:bottom w:val="none" w:sz="0" w:space="0" w:color="auto"/>
                                                    <w:right w:val="none" w:sz="0" w:space="0" w:color="auto"/>
                                                  </w:divBdr>
                                                </w:div>
                                                <w:div w:id="485435668">
                                                  <w:marLeft w:val="0"/>
                                                  <w:marRight w:val="0"/>
                                                  <w:marTop w:val="0"/>
                                                  <w:marBottom w:val="0"/>
                                                  <w:divBdr>
                                                    <w:top w:val="none" w:sz="0" w:space="0" w:color="auto"/>
                                                    <w:left w:val="none" w:sz="0" w:space="0" w:color="auto"/>
                                                    <w:bottom w:val="none" w:sz="0" w:space="0" w:color="auto"/>
                                                    <w:right w:val="none" w:sz="0" w:space="0" w:color="auto"/>
                                                  </w:divBdr>
                                                </w:div>
                                                <w:div w:id="486022302">
                                                  <w:marLeft w:val="0"/>
                                                  <w:marRight w:val="0"/>
                                                  <w:marTop w:val="0"/>
                                                  <w:marBottom w:val="0"/>
                                                  <w:divBdr>
                                                    <w:top w:val="none" w:sz="0" w:space="0" w:color="auto"/>
                                                    <w:left w:val="none" w:sz="0" w:space="0" w:color="auto"/>
                                                    <w:bottom w:val="none" w:sz="0" w:space="0" w:color="auto"/>
                                                    <w:right w:val="none" w:sz="0" w:space="0" w:color="auto"/>
                                                  </w:divBdr>
                                                </w:div>
                                                <w:div w:id="635140083">
                                                  <w:marLeft w:val="0"/>
                                                  <w:marRight w:val="0"/>
                                                  <w:marTop w:val="0"/>
                                                  <w:marBottom w:val="0"/>
                                                  <w:divBdr>
                                                    <w:top w:val="none" w:sz="0" w:space="0" w:color="auto"/>
                                                    <w:left w:val="none" w:sz="0" w:space="0" w:color="auto"/>
                                                    <w:bottom w:val="none" w:sz="0" w:space="0" w:color="auto"/>
                                                    <w:right w:val="none" w:sz="0" w:space="0" w:color="auto"/>
                                                  </w:divBdr>
                                                </w:div>
                                                <w:div w:id="797721140">
                                                  <w:marLeft w:val="0"/>
                                                  <w:marRight w:val="0"/>
                                                  <w:marTop w:val="0"/>
                                                  <w:marBottom w:val="0"/>
                                                  <w:divBdr>
                                                    <w:top w:val="none" w:sz="0" w:space="0" w:color="auto"/>
                                                    <w:left w:val="none" w:sz="0" w:space="0" w:color="auto"/>
                                                    <w:bottom w:val="none" w:sz="0" w:space="0" w:color="auto"/>
                                                    <w:right w:val="none" w:sz="0" w:space="0" w:color="auto"/>
                                                  </w:divBdr>
                                                </w:div>
                                                <w:div w:id="803695389">
                                                  <w:marLeft w:val="0"/>
                                                  <w:marRight w:val="0"/>
                                                  <w:marTop w:val="0"/>
                                                  <w:marBottom w:val="0"/>
                                                  <w:divBdr>
                                                    <w:top w:val="none" w:sz="0" w:space="0" w:color="auto"/>
                                                    <w:left w:val="none" w:sz="0" w:space="0" w:color="auto"/>
                                                    <w:bottom w:val="none" w:sz="0" w:space="0" w:color="auto"/>
                                                    <w:right w:val="none" w:sz="0" w:space="0" w:color="auto"/>
                                                  </w:divBdr>
                                                </w:div>
                                                <w:div w:id="826365129">
                                                  <w:marLeft w:val="0"/>
                                                  <w:marRight w:val="0"/>
                                                  <w:marTop w:val="0"/>
                                                  <w:marBottom w:val="0"/>
                                                  <w:divBdr>
                                                    <w:top w:val="none" w:sz="0" w:space="0" w:color="auto"/>
                                                    <w:left w:val="none" w:sz="0" w:space="0" w:color="auto"/>
                                                    <w:bottom w:val="none" w:sz="0" w:space="0" w:color="auto"/>
                                                    <w:right w:val="none" w:sz="0" w:space="0" w:color="auto"/>
                                                  </w:divBdr>
                                                </w:div>
                                                <w:div w:id="953823420">
                                                  <w:marLeft w:val="0"/>
                                                  <w:marRight w:val="0"/>
                                                  <w:marTop w:val="0"/>
                                                  <w:marBottom w:val="0"/>
                                                  <w:divBdr>
                                                    <w:top w:val="none" w:sz="0" w:space="0" w:color="auto"/>
                                                    <w:left w:val="none" w:sz="0" w:space="0" w:color="auto"/>
                                                    <w:bottom w:val="none" w:sz="0" w:space="0" w:color="auto"/>
                                                    <w:right w:val="none" w:sz="0" w:space="0" w:color="auto"/>
                                                  </w:divBdr>
                                                </w:div>
                                                <w:div w:id="986402377">
                                                  <w:marLeft w:val="0"/>
                                                  <w:marRight w:val="0"/>
                                                  <w:marTop w:val="0"/>
                                                  <w:marBottom w:val="0"/>
                                                  <w:divBdr>
                                                    <w:top w:val="none" w:sz="0" w:space="0" w:color="auto"/>
                                                    <w:left w:val="none" w:sz="0" w:space="0" w:color="auto"/>
                                                    <w:bottom w:val="none" w:sz="0" w:space="0" w:color="auto"/>
                                                    <w:right w:val="none" w:sz="0" w:space="0" w:color="auto"/>
                                                  </w:divBdr>
                                                </w:div>
                                                <w:div w:id="1165971641">
                                                  <w:marLeft w:val="0"/>
                                                  <w:marRight w:val="0"/>
                                                  <w:marTop w:val="0"/>
                                                  <w:marBottom w:val="0"/>
                                                  <w:divBdr>
                                                    <w:top w:val="none" w:sz="0" w:space="0" w:color="auto"/>
                                                    <w:left w:val="none" w:sz="0" w:space="0" w:color="auto"/>
                                                    <w:bottom w:val="none" w:sz="0" w:space="0" w:color="auto"/>
                                                    <w:right w:val="none" w:sz="0" w:space="0" w:color="auto"/>
                                                  </w:divBdr>
                                                </w:div>
                                                <w:div w:id="1169638541">
                                                  <w:marLeft w:val="0"/>
                                                  <w:marRight w:val="0"/>
                                                  <w:marTop w:val="0"/>
                                                  <w:marBottom w:val="0"/>
                                                  <w:divBdr>
                                                    <w:top w:val="none" w:sz="0" w:space="0" w:color="auto"/>
                                                    <w:left w:val="none" w:sz="0" w:space="0" w:color="auto"/>
                                                    <w:bottom w:val="none" w:sz="0" w:space="0" w:color="auto"/>
                                                    <w:right w:val="none" w:sz="0" w:space="0" w:color="auto"/>
                                                  </w:divBdr>
                                                </w:div>
                                                <w:div w:id="1213224728">
                                                  <w:marLeft w:val="0"/>
                                                  <w:marRight w:val="0"/>
                                                  <w:marTop w:val="0"/>
                                                  <w:marBottom w:val="0"/>
                                                  <w:divBdr>
                                                    <w:top w:val="none" w:sz="0" w:space="0" w:color="auto"/>
                                                    <w:left w:val="none" w:sz="0" w:space="0" w:color="auto"/>
                                                    <w:bottom w:val="none" w:sz="0" w:space="0" w:color="auto"/>
                                                    <w:right w:val="none" w:sz="0" w:space="0" w:color="auto"/>
                                                  </w:divBdr>
                                                </w:div>
                                                <w:div w:id="1275791040">
                                                  <w:marLeft w:val="0"/>
                                                  <w:marRight w:val="0"/>
                                                  <w:marTop w:val="0"/>
                                                  <w:marBottom w:val="0"/>
                                                  <w:divBdr>
                                                    <w:top w:val="none" w:sz="0" w:space="0" w:color="auto"/>
                                                    <w:left w:val="none" w:sz="0" w:space="0" w:color="auto"/>
                                                    <w:bottom w:val="none" w:sz="0" w:space="0" w:color="auto"/>
                                                    <w:right w:val="none" w:sz="0" w:space="0" w:color="auto"/>
                                                  </w:divBdr>
                                                </w:div>
                                                <w:div w:id="1302077753">
                                                  <w:marLeft w:val="0"/>
                                                  <w:marRight w:val="0"/>
                                                  <w:marTop w:val="0"/>
                                                  <w:marBottom w:val="0"/>
                                                  <w:divBdr>
                                                    <w:top w:val="none" w:sz="0" w:space="0" w:color="auto"/>
                                                    <w:left w:val="none" w:sz="0" w:space="0" w:color="auto"/>
                                                    <w:bottom w:val="none" w:sz="0" w:space="0" w:color="auto"/>
                                                    <w:right w:val="none" w:sz="0" w:space="0" w:color="auto"/>
                                                  </w:divBdr>
                                                </w:div>
                                                <w:div w:id="1333412602">
                                                  <w:marLeft w:val="0"/>
                                                  <w:marRight w:val="0"/>
                                                  <w:marTop w:val="0"/>
                                                  <w:marBottom w:val="0"/>
                                                  <w:divBdr>
                                                    <w:top w:val="none" w:sz="0" w:space="0" w:color="auto"/>
                                                    <w:left w:val="none" w:sz="0" w:space="0" w:color="auto"/>
                                                    <w:bottom w:val="none" w:sz="0" w:space="0" w:color="auto"/>
                                                    <w:right w:val="none" w:sz="0" w:space="0" w:color="auto"/>
                                                  </w:divBdr>
                                                </w:div>
                                                <w:div w:id="1408960589">
                                                  <w:marLeft w:val="0"/>
                                                  <w:marRight w:val="0"/>
                                                  <w:marTop w:val="0"/>
                                                  <w:marBottom w:val="0"/>
                                                  <w:divBdr>
                                                    <w:top w:val="none" w:sz="0" w:space="0" w:color="auto"/>
                                                    <w:left w:val="none" w:sz="0" w:space="0" w:color="auto"/>
                                                    <w:bottom w:val="none" w:sz="0" w:space="0" w:color="auto"/>
                                                    <w:right w:val="none" w:sz="0" w:space="0" w:color="auto"/>
                                                  </w:divBdr>
                                                </w:div>
                                                <w:div w:id="1415197977">
                                                  <w:marLeft w:val="0"/>
                                                  <w:marRight w:val="0"/>
                                                  <w:marTop w:val="0"/>
                                                  <w:marBottom w:val="0"/>
                                                  <w:divBdr>
                                                    <w:top w:val="none" w:sz="0" w:space="0" w:color="auto"/>
                                                    <w:left w:val="none" w:sz="0" w:space="0" w:color="auto"/>
                                                    <w:bottom w:val="none" w:sz="0" w:space="0" w:color="auto"/>
                                                    <w:right w:val="none" w:sz="0" w:space="0" w:color="auto"/>
                                                  </w:divBdr>
                                                </w:div>
                                                <w:div w:id="1423531574">
                                                  <w:marLeft w:val="0"/>
                                                  <w:marRight w:val="0"/>
                                                  <w:marTop w:val="0"/>
                                                  <w:marBottom w:val="0"/>
                                                  <w:divBdr>
                                                    <w:top w:val="none" w:sz="0" w:space="0" w:color="auto"/>
                                                    <w:left w:val="none" w:sz="0" w:space="0" w:color="auto"/>
                                                    <w:bottom w:val="none" w:sz="0" w:space="0" w:color="auto"/>
                                                    <w:right w:val="none" w:sz="0" w:space="0" w:color="auto"/>
                                                  </w:divBdr>
                                                </w:div>
                                                <w:div w:id="1533569924">
                                                  <w:marLeft w:val="0"/>
                                                  <w:marRight w:val="0"/>
                                                  <w:marTop w:val="0"/>
                                                  <w:marBottom w:val="0"/>
                                                  <w:divBdr>
                                                    <w:top w:val="none" w:sz="0" w:space="0" w:color="auto"/>
                                                    <w:left w:val="none" w:sz="0" w:space="0" w:color="auto"/>
                                                    <w:bottom w:val="none" w:sz="0" w:space="0" w:color="auto"/>
                                                    <w:right w:val="none" w:sz="0" w:space="0" w:color="auto"/>
                                                  </w:divBdr>
                                                </w:div>
                                                <w:div w:id="1564633996">
                                                  <w:marLeft w:val="0"/>
                                                  <w:marRight w:val="0"/>
                                                  <w:marTop w:val="0"/>
                                                  <w:marBottom w:val="0"/>
                                                  <w:divBdr>
                                                    <w:top w:val="none" w:sz="0" w:space="0" w:color="auto"/>
                                                    <w:left w:val="none" w:sz="0" w:space="0" w:color="auto"/>
                                                    <w:bottom w:val="none" w:sz="0" w:space="0" w:color="auto"/>
                                                    <w:right w:val="none" w:sz="0" w:space="0" w:color="auto"/>
                                                  </w:divBdr>
                                                </w:div>
                                                <w:div w:id="1594972843">
                                                  <w:marLeft w:val="0"/>
                                                  <w:marRight w:val="0"/>
                                                  <w:marTop w:val="0"/>
                                                  <w:marBottom w:val="0"/>
                                                  <w:divBdr>
                                                    <w:top w:val="none" w:sz="0" w:space="0" w:color="auto"/>
                                                    <w:left w:val="none" w:sz="0" w:space="0" w:color="auto"/>
                                                    <w:bottom w:val="none" w:sz="0" w:space="0" w:color="auto"/>
                                                    <w:right w:val="none" w:sz="0" w:space="0" w:color="auto"/>
                                                  </w:divBdr>
                                                </w:div>
                                                <w:div w:id="1669090156">
                                                  <w:marLeft w:val="0"/>
                                                  <w:marRight w:val="0"/>
                                                  <w:marTop w:val="0"/>
                                                  <w:marBottom w:val="0"/>
                                                  <w:divBdr>
                                                    <w:top w:val="none" w:sz="0" w:space="0" w:color="auto"/>
                                                    <w:left w:val="none" w:sz="0" w:space="0" w:color="auto"/>
                                                    <w:bottom w:val="none" w:sz="0" w:space="0" w:color="auto"/>
                                                    <w:right w:val="none" w:sz="0" w:space="0" w:color="auto"/>
                                                  </w:divBdr>
                                                </w:div>
                                                <w:div w:id="1673215705">
                                                  <w:marLeft w:val="0"/>
                                                  <w:marRight w:val="0"/>
                                                  <w:marTop w:val="0"/>
                                                  <w:marBottom w:val="0"/>
                                                  <w:divBdr>
                                                    <w:top w:val="none" w:sz="0" w:space="0" w:color="auto"/>
                                                    <w:left w:val="none" w:sz="0" w:space="0" w:color="auto"/>
                                                    <w:bottom w:val="none" w:sz="0" w:space="0" w:color="auto"/>
                                                    <w:right w:val="none" w:sz="0" w:space="0" w:color="auto"/>
                                                  </w:divBdr>
                                                </w:div>
                                                <w:div w:id="1786777419">
                                                  <w:marLeft w:val="0"/>
                                                  <w:marRight w:val="0"/>
                                                  <w:marTop w:val="0"/>
                                                  <w:marBottom w:val="0"/>
                                                  <w:divBdr>
                                                    <w:top w:val="none" w:sz="0" w:space="0" w:color="auto"/>
                                                    <w:left w:val="none" w:sz="0" w:space="0" w:color="auto"/>
                                                    <w:bottom w:val="none" w:sz="0" w:space="0" w:color="auto"/>
                                                    <w:right w:val="none" w:sz="0" w:space="0" w:color="auto"/>
                                                  </w:divBdr>
                                                </w:div>
                                                <w:div w:id="1818570128">
                                                  <w:marLeft w:val="0"/>
                                                  <w:marRight w:val="0"/>
                                                  <w:marTop w:val="0"/>
                                                  <w:marBottom w:val="0"/>
                                                  <w:divBdr>
                                                    <w:top w:val="none" w:sz="0" w:space="0" w:color="auto"/>
                                                    <w:left w:val="none" w:sz="0" w:space="0" w:color="auto"/>
                                                    <w:bottom w:val="none" w:sz="0" w:space="0" w:color="auto"/>
                                                    <w:right w:val="none" w:sz="0" w:space="0" w:color="auto"/>
                                                  </w:divBdr>
                                                </w:div>
                                                <w:div w:id="1842890510">
                                                  <w:marLeft w:val="0"/>
                                                  <w:marRight w:val="0"/>
                                                  <w:marTop w:val="0"/>
                                                  <w:marBottom w:val="0"/>
                                                  <w:divBdr>
                                                    <w:top w:val="none" w:sz="0" w:space="0" w:color="auto"/>
                                                    <w:left w:val="none" w:sz="0" w:space="0" w:color="auto"/>
                                                    <w:bottom w:val="none" w:sz="0" w:space="0" w:color="auto"/>
                                                    <w:right w:val="none" w:sz="0" w:space="0" w:color="auto"/>
                                                  </w:divBdr>
                                                </w:div>
                                                <w:div w:id="1843424286">
                                                  <w:marLeft w:val="0"/>
                                                  <w:marRight w:val="0"/>
                                                  <w:marTop w:val="0"/>
                                                  <w:marBottom w:val="0"/>
                                                  <w:divBdr>
                                                    <w:top w:val="none" w:sz="0" w:space="0" w:color="auto"/>
                                                    <w:left w:val="none" w:sz="0" w:space="0" w:color="auto"/>
                                                    <w:bottom w:val="none" w:sz="0" w:space="0" w:color="auto"/>
                                                    <w:right w:val="none" w:sz="0" w:space="0" w:color="auto"/>
                                                  </w:divBdr>
                                                </w:div>
                                                <w:div w:id="1853379085">
                                                  <w:marLeft w:val="0"/>
                                                  <w:marRight w:val="0"/>
                                                  <w:marTop w:val="0"/>
                                                  <w:marBottom w:val="0"/>
                                                  <w:divBdr>
                                                    <w:top w:val="none" w:sz="0" w:space="0" w:color="auto"/>
                                                    <w:left w:val="none" w:sz="0" w:space="0" w:color="auto"/>
                                                    <w:bottom w:val="none" w:sz="0" w:space="0" w:color="auto"/>
                                                    <w:right w:val="none" w:sz="0" w:space="0" w:color="auto"/>
                                                  </w:divBdr>
                                                </w:div>
                                                <w:div w:id="1860923899">
                                                  <w:marLeft w:val="0"/>
                                                  <w:marRight w:val="0"/>
                                                  <w:marTop w:val="0"/>
                                                  <w:marBottom w:val="0"/>
                                                  <w:divBdr>
                                                    <w:top w:val="none" w:sz="0" w:space="0" w:color="auto"/>
                                                    <w:left w:val="none" w:sz="0" w:space="0" w:color="auto"/>
                                                    <w:bottom w:val="none" w:sz="0" w:space="0" w:color="auto"/>
                                                    <w:right w:val="none" w:sz="0" w:space="0" w:color="auto"/>
                                                  </w:divBdr>
                                                </w:div>
                                                <w:div w:id="1920139449">
                                                  <w:marLeft w:val="0"/>
                                                  <w:marRight w:val="0"/>
                                                  <w:marTop w:val="0"/>
                                                  <w:marBottom w:val="0"/>
                                                  <w:divBdr>
                                                    <w:top w:val="none" w:sz="0" w:space="0" w:color="auto"/>
                                                    <w:left w:val="none" w:sz="0" w:space="0" w:color="auto"/>
                                                    <w:bottom w:val="none" w:sz="0" w:space="0" w:color="auto"/>
                                                    <w:right w:val="none" w:sz="0" w:space="0" w:color="auto"/>
                                                  </w:divBdr>
                                                </w:div>
                                                <w:div w:id="2074885213">
                                                  <w:marLeft w:val="0"/>
                                                  <w:marRight w:val="0"/>
                                                  <w:marTop w:val="0"/>
                                                  <w:marBottom w:val="0"/>
                                                  <w:divBdr>
                                                    <w:top w:val="none" w:sz="0" w:space="0" w:color="auto"/>
                                                    <w:left w:val="none" w:sz="0" w:space="0" w:color="auto"/>
                                                    <w:bottom w:val="none" w:sz="0" w:space="0" w:color="auto"/>
                                                    <w:right w:val="none" w:sz="0" w:space="0" w:color="auto"/>
                                                  </w:divBdr>
                                                </w:div>
                                                <w:div w:id="2075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90838214">
      <w:bodyDiv w:val="1"/>
      <w:marLeft w:val="0"/>
      <w:marRight w:val="0"/>
      <w:marTop w:val="0"/>
      <w:marBottom w:val="0"/>
      <w:divBdr>
        <w:top w:val="none" w:sz="0" w:space="0" w:color="auto"/>
        <w:left w:val="none" w:sz="0" w:space="0" w:color="auto"/>
        <w:bottom w:val="none" w:sz="0" w:space="0" w:color="auto"/>
        <w:right w:val="none" w:sz="0" w:space="0" w:color="auto"/>
      </w:divBdr>
    </w:div>
    <w:div w:id="695427779">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831068121">
      <w:bodyDiv w:val="1"/>
      <w:marLeft w:val="0"/>
      <w:marRight w:val="0"/>
      <w:marTop w:val="0"/>
      <w:marBottom w:val="0"/>
      <w:divBdr>
        <w:top w:val="none" w:sz="0" w:space="0" w:color="auto"/>
        <w:left w:val="none" w:sz="0" w:space="0" w:color="auto"/>
        <w:bottom w:val="none" w:sz="0" w:space="0" w:color="auto"/>
        <w:right w:val="none" w:sz="0" w:space="0" w:color="auto"/>
      </w:divBdr>
      <w:divsChild>
        <w:div w:id="768087014">
          <w:marLeft w:val="0"/>
          <w:marRight w:val="0"/>
          <w:marTop w:val="0"/>
          <w:marBottom w:val="0"/>
          <w:divBdr>
            <w:top w:val="none" w:sz="0" w:space="0" w:color="auto"/>
            <w:left w:val="none" w:sz="0" w:space="0" w:color="auto"/>
            <w:bottom w:val="none" w:sz="0" w:space="0" w:color="auto"/>
            <w:right w:val="none" w:sz="0" w:space="0" w:color="auto"/>
          </w:divBdr>
        </w:div>
        <w:div w:id="846215724">
          <w:marLeft w:val="0"/>
          <w:marRight w:val="0"/>
          <w:marTop w:val="0"/>
          <w:marBottom w:val="0"/>
          <w:divBdr>
            <w:top w:val="none" w:sz="0" w:space="0" w:color="auto"/>
            <w:left w:val="none" w:sz="0" w:space="0" w:color="auto"/>
            <w:bottom w:val="none" w:sz="0" w:space="0" w:color="auto"/>
            <w:right w:val="none" w:sz="0" w:space="0" w:color="auto"/>
          </w:divBdr>
        </w:div>
        <w:div w:id="1825272788">
          <w:marLeft w:val="0"/>
          <w:marRight w:val="0"/>
          <w:marTop w:val="0"/>
          <w:marBottom w:val="0"/>
          <w:divBdr>
            <w:top w:val="none" w:sz="0" w:space="0" w:color="auto"/>
            <w:left w:val="none" w:sz="0" w:space="0" w:color="auto"/>
            <w:bottom w:val="none" w:sz="0" w:space="0" w:color="auto"/>
            <w:right w:val="none" w:sz="0" w:space="0" w:color="auto"/>
          </w:divBdr>
        </w:div>
      </w:divsChild>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363937854">
      <w:bodyDiv w:val="1"/>
      <w:marLeft w:val="0"/>
      <w:marRight w:val="0"/>
      <w:marTop w:val="0"/>
      <w:marBottom w:val="0"/>
      <w:divBdr>
        <w:top w:val="none" w:sz="0" w:space="0" w:color="auto"/>
        <w:left w:val="none" w:sz="0" w:space="0" w:color="auto"/>
        <w:bottom w:val="none" w:sz="0" w:space="0" w:color="auto"/>
        <w:right w:val="none" w:sz="0" w:space="0" w:color="auto"/>
      </w:divBdr>
      <w:divsChild>
        <w:div w:id="893741325">
          <w:marLeft w:val="0"/>
          <w:marRight w:val="0"/>
          <w:marTop w:val="0"/>
          <w:marBottom w:val="0"/>
          <w:divBdr>
            <w:top w:val="none" w:sz="0" w:space="0" w:color="auto"/>
            <w:left w:val="none" w:sz="0" w:space="0" w:color="auto"/>
            <w:bottom w:val="none" w:sz="0" w:space="0" w:color="auto"/>
            <w:right w:val="none" w:sz="0" w:space="0" w:color="auto"/>
          </w:divBdr>
        </w:div>
        <w:div w:id="935090687">
          <w:marLeft w:val="0"/>
          <w:marRight w:val="0"/>
          <w:marTop w:val="0"/>
          <w:marBottom w:val="0"/>
          <w:divBdr>
            <w:top w:val="none" w:sz="0" w:space="0" w:color="auto"/>
            <w:left w:val="none" w:sz="0" w:space="0" w:color="auto"/>
            <w:bottom w:val="none" w:sz="0" w:space="0" w:color="auto"/>
            <w:right w:val="none" w:sz="0" w:space="0" w:color="auto"/>
          </w:divBdr>
        </w:div>
        <w:div w:id="1003436680">
          <w:marLeft w:val="0"/>
          <w:marRight w:val="0"/>
          <w:marTop w:val="0"/>
          <w:marBottom w:val="0"/>
          <w:divBdr>
            <w:top w:val="none" w:sz="0" w:space="0" w:color="auto"/>
            <w:left w:val="none" w:sz="0" w:space="0" w:color="auto"/>
            <w:bottom w:val="none" w:sz="0" w:space="0" w:color="auto"/>
            <w:right w:val="none" w:sz="0" w:space="0" w:color="auto"/>
          </w:divBdr>
        </w:div>
        <w:div w:id="1931161718">
          <w:marLeft w:val="0"/>
          <w:marRight w:val="0"/>
          <w:marTop w:val="0"/>
          <w:marBottom w:val="0"/>
          <w:divBdr>
            <w:top w:val="none" w:sz="0" w:space="0" w:color="auto"/>
            <w:left w:val="none" w:sz="0" w:space="0" w:color="auto"/>
            <w:bottom w:val="none" w:sz="0" w:space="0" w:color="auto"/>
            <w:right w:val="none" w:sz="0" w:space="0" w:color="auto"/>
          </w:divBdr>
        </w:div>
        <w:div w:id="2145195403">
          <w:marLeft w:val="0"/>
          <w:marRight w:val="0"/>
          <w:marTop w:val="0"/>
          <w:marBottom w:val="0"/>
          <w:divBdr>
            <w:top w:val="none" w:sz="0" w:space="0" w:color="auto"/>
            <w:left w:val="none" w:sz="0" w:space="0" w:color="auto"/>
            <w:bottom w:val="none" w:sz="0" w:space="0" w:color="auto"/>
            <w:right w:val="none" w:sz="0" w:space="0" w:color="auto"/>
          </w:divBdr>
        </w:div>
      </w:divsChild>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1476114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50997514">
      <w:bodyDiv w:val="1"/>
      <w:marLeft w:val="0"/>
      <w:marRight w:val="0"/>
      <w:marTop w:val="0"/>
      <w:marBottom w:val="0"/>
      <w:divBdr>
        <w:top w:val="none" w:sz="0" w:space="0" w:color="auto"/>
        <w:left w:val="none" w:sz="0" w:space="0" w:color="auto"/>
        <w:bottom w:val="none" w:sz="0" w:space="0" w:color="auto"/>
        <w:right w:val="none" w:sz="0" w:space="0" w:color="auto"/>
      </w:divBdr>
    </w:div>
    <w:div w:id="1570379215">
      <w:bodyDiv w:val="1"/>
      <w:marLeft w:val="0"/>
      <w:marRight w:val="0"/>
      <w:marTop w:val="0"/>
      <w:marBottom w:val="0"/>
      <w:divBdr>
        <w:top w:val="none" w:sz="0" w:space="0" w:color="auto"/>
        <w:left w:val="none" w:sz="0" w:space="0" w:color="auto"/>
        <w:bottom w:val="none" w:sz="0" w:space="0" w:color="auto"/>
        <w:right w:val="none" w:sz="0" w:space="0" w:color="auto"/>
      </w:divBdr>
    </w:div>
    <w:div w:id="1609851693">
      <w:bodyDiv w:val="1"/>
      <w:marLeft w:val="0"/>
      <w:marRight w:val="0"/>
      <w:marTop w:val="0"/>
      <w:marBottom w:val="0"/>
      <w:divBdr>
        <w:top w:val="none" w:sz="0" w:space="0" w:color="auto"/>
        <w:left w:val="none" w:sz="0" w:space="0" w:color="auto"/>
        <w:bottom w:val="none" w:sz="0" w:space="0" w:color="auto"/>
        <w:right w:val="none" w:sz="0" w:space="0" w:color="auto"/>
      </w:divBdr>
      <w:divsChild>
        <w:div w:id="356929207">
          <w:marLeft w:val="0"/>
          <w:marRight w:val="0"/>
          <w:marTop w:val="0"/>
          <w:marBottom w:val="0"/>
          <w:divBdr>
            <w:top w:val="none" w:sz="0" w:space="0" w:color="auto"/>
            <w:left w:val="none" w:sz="0" w:space="0" w:color="auto"/>
            <w:bottom w:val="none" w:sz="0" w:space="0" w:color="auto"/>
            <w:right w:val="none" w:sz="0" w:space="0" w:color="auto"/>
          </w:divBdr>
          <w:divsChild>
            <w:div w:id="633874410">
              <w:marLeft w:val="0"/>
              <w:marRight w:val="0"/>
              <w:marTop w:val="0"/>
              <w:marBottom w:val="0"/>
              <w:divBdr>
                <w:top w:val="none" w:sz="0" w:space="0" w:color="auto"/>
                <w:left w:val="none" w:sz="0" w:space="0" w:color="auto"/>
                <w:bottom w:val="none" w:sz="0" w:space="0" w:color="auto"/>
                <w:right w:val="none" w:sz="0" w:space="0" w:color="auto"/>
              </w:divBdr>
            </w:div>
            <w:div w:id="1209026118">
              <w:marLeft w:val="0"/>
              <w:marRight w:val="0"/>
              <w:marTop w:val="0"/>
              <w:marBottom w:val="0"/>
              <w:divBdr>
                <w:top w:val="none" w:sz="0" w:space="0" w:color="auto"/>
                <w:left w:val="none" w:sz="0" w:space="0" w:color="auto"/>
                <w:bottom w:val="none" w:sz="0" w:space="0" w:color="auto"/>
                <w:right w:val="none" w:sz="0" w:space="0" w:color="auto"/>
              </w:divBdr>
            </w:div>
          </w:divsChild>
        </w:div>
        <w:div w:id="1143884123">
          <w:marLeft w:val="0"/>
          <w:marRight w:val="0"/>
          <w:marTop w:val="0"/>
          <w:marBottom w:val="0"/>
          <w:divBdr>
            <w:top w:val="none" w:sz="0" w:space="0" w:color="auto"/>
            <w:left w:val="none" w:sz="0" w:space="0" w:color="auto"/>
            <w:bottom w:val="none" w:sz="0" w:space="0" w:color="auto"/>
            <w:right w:val="none" w:sz="0" w:space="0" w:color="auto"/>
          </w:divBdr>
          <w:divsChild>
            <w:div w:id="1197277963">
              <w:marLeft w:val="0"/>
              <w:marRight w:val="0"/>
              <w:marTop w:val="0"/>
              <w:marBottom w:val="0"/>
              <w:divBdr>
                <w:top w:val="none" w:sz="0" w:space="0" w:color="auto"/>
                <w:left w:val="none" w:sz="0" w:space="0" w:color="auto"/>
                <w:bottom w:val="none" w:sz="0" w:space="0" w:color="auto"/>
                <w:right w:val="none" w:sz="0" w:space="0" w:color="auto"/>
              </w:divBdr>
            </w:div>
            <w:div w:id="1645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815440610">
      <w:bodyDiv w:val="1"/>
      <w:marLeft w:val="0"/>
      <w:marRight w:val="0"/>
      <w:marTop w:val="0"/>
      <w:marBottom w:val="0"/>
      <w:divBdr>
        <w:top w:val="none" w:sz="0" w:space="0" w:color="auto"/>
        <w:left w:val="none" w:sz="0" w:space="0" w:color="auto"/>
        <w:bottom w:val="none" w:sz="0" w:space="0" w:color="auto"/>
        <w:right w:val="none" w:sz="0" w:space="0" w:color="auto"/>
      </w:divBdr>
      <w:divsChild>
        <w:div w:id="1344941998">
          <w:marLeft w:val="0"/>
          <w:marRight w:val="0"/>
          <w:marTop w:val="0"/>
          <w:marBottom w:val="0"/>
          <w:divBdr>
            <w:top w:val="none" w:sz="0" w:space="0" w:color="auto"/>
            <w:left w:val="none" w:sz="0" w:space="0" w:color="auto"/>
            <w:bottom w:val="none" w:sz="0" w:space="0" w:color="auto"/>
            <w:right w:val="none" w:sz="0" w:space="0" w:color="auto"/>
          </w:divBdr>
          <w:divsChild>
            <w:div w:id="376200280">
              <w:marLeft w:val="0"/>
              <w:marRight w:val="0"/>
              <w:marTop w:val="0"/>
              <w:marBottom w:val="0"/>
              <w:divBdr>
                <w:top w:val="none" w:sz="0" w:space="0" w:color="auto"/>
                <w:left w:val="none" w:sz="0" w:space="0" w:color="auto"/>
                <w:bottom w:val="none" w:sz="0" w:space="0" w:color="auto"/>
                <w:right w:val="none" w:sz="0" w:space="0" w:color="auto"/>
              </w:divBdr>
            </w:div>
            <w:div w:id="1252936561">
              <w:marLeft w:val="0"/>
              <w:marRight w:val="0"/>
              <w:marTop w:val="0"/>
              <w:marBottom w:val="0"/>
              <w:divBdr>
                <w:top w:val="none" w:sz="0" w:space="0" w:color="auto"/>
                <w:left w:val="none" w:sz="0" w:space="0" w:color="auto"/>
                <w:bottom w:val="none" w:sz="0" w:space="0" w:color="auto"/>
                <w:right w:val="none" w:sz="0" w:space="0" w:color="auto"/>
              </w:divBdr>
            </w:div>
          </w:divsChild>
        </w:div>
        <w:div w:id="1669627859">
          <w:marLeft w:val="0"/>
          <w:marRight w:val="0"/>
          <w:marTop w:val="0"/>
          <w:marBottom w:val="0"/>
          <w:divBdr>
            <w:top w:val="none" w:sz="0" w:space="0" w:color="auto"/>
            <w:left w:val="none" w:sz="0" w:space="0" w:color="auto"/>
            <w:bottom w:val="none" w:sz="0" w:space="0" w:color="auto"/>
            <w:right w:val="none" w:sz="0" w:space="0" w:color="auto"/>
          </w:divBdr>
          <w:divsChild>
            <w:div w:id="1327854429">
              <w:marLeft w:val="0"/>
              <w:marRight w:val="0"/>
              <w:marTop w:val="0"/>
              <w:marBottom w:val="0"/>
              <w:divBdr>
                <w:top w:val="none" w:sz="0" w:space="0" w:color="auto"/>
                <w:left w:val="none" w:sz="0" w:space="0" w:color="auto"/>
                <w:bottom w:val="none" w:sz="0" w:space="0" w:color="auto"/>
                <w:right w:val="none" w:sz="0" w:space="0" w:color="auto"/>
              </w:divBdr>
            </w:div>
            <w:div w:id="19347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transformingrecycling@mfe.govt.n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onsult.environment.govt.nz/waste/f5fc837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transformingrecycling@mfe.govt.nz" TargetMode="External"/><Relationship Id="rId20" Type="http://schemas.openxmlformats.org/officeDocument/2006/relationships/hyperlink" Target="https://environment.govt.nz/publications/wma-compliance-monitoring-enforcement-strate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onsult.environment.govt.nz/waste/f5fc837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tsnz.maps.arcgis.com/apps/webappviewer/index.html?id=6f49867abe464f86ac7526552fe19787" TargetMode="External"/><Relationship Id="rId22" Type="http://schemas.openxmlformats.org/officeDocument/2006/relationships/hyperlink" Target="mailto:transformingrecycling@mfe.govt.n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ECM-1122293896-93604</_dlc_DocId>
    <_dlc_DocIdUrl xmlns="58a6f171-52cb-4404-b47d-af1c8daf8fd1">
      <Url>https://ministryforenvironment.sharepoint.com/sites/ECM-ER-Comms/_layouts/15/DocIdRedir.aspx?ID=ECM-1122293896-93604</Url>
      <Description>ECM-1122293896-93604</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DFC88B0E-E301-48ED-A050-F268F1383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5.xml><?xml version="1.0" encoding="utf-8"?>
<ds:datastoreItem xmlns:ds="http://schemas.openxmlformats.org/officeDocument/2006/customXml" ds:itemID="{04E19D66-749F-4E11-8B87-ADE5AA59C4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9973</Characters>
  <Application>Microsoft Office Word</Application>
  <DocSecurity>0</DocSecurity>
  <Lines>188</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Links>
    <vt:vector size="54" baseType="variant">
      <vt:variant>
        <vt:i4>5832751</vt:i4>
      </vt:variant>
      <vt:variant>
        <vt:i4>24</vt:i4>
      </vt:variant>
      <vt:variant>
        <vt:i4>0</vt:i4>
      </vt:variant>
      <vt:variant>
        <vt:i4>5</vt:i4>
      </vt:variant>
      <vt:variant>
        <vt:lpwstr>mailto:transformingrecycling@mfe.govt.nz</vt:lpwstr>
      </vt:variant>
      <vt:variant>
        <vt:lpwstr/>
      </vt:variant>
      <vt:variant>
        <vt:i4>1572887</vt:i4>
      </vt:variant>
      <vt:variant>
        <vt:i4>21</vt:i4>
      </vt:variant>
      <vt:variant>
        <vt:i4>0</vt:i4>
      </vt:variant>
      <vt:variant>
        <vt:i4>5</vt:i4>
      </vt:variant>
      <vt:variant>
        <vt:lpwstr>https://environment.govt.nz/publications/wma-compliance-monitoring-enforcement-strategy/</vt:lpwstr>
      </vt:variant>
      <vt:variant>
        <vt:lpwstr/>
      </vt:variant>
      <vt:variant>
        <vt:i4>5832751</vt:i4>
      </vt:variant>
      <vt:variant>
        <vt:i4>18</vt:i4>
      </vt:variant>
      <vt:variant>
        <vt:i4>0</vt:i4>
      </vt:variant>
      <vt:variant>
        <vt:i4>5</vt:i4>
      </vt:variant>
      <vt:variant>
        <vt:lpwstr>mailto:transformingrecycling@mfe.govt.nz</vt:lpwstr>
      </vt:variant>
      <vt:variant>
        <vt:lpwstr/>
      </vt:variant>
      <vt:variant>
        <vt:i4>3997817</vt:i4>
      </vt:variant>
      <vt:variant>
        <vt:i4>15</vt:i4>
      </vt:variant>
      <vt:variant>
        <vt:i4>0</vt:i4>
      </vt:variant>
      <vt:variant>
        <vt:i4>5</vt:i4>
      </vt:variant>
      <vt:variant>
        <vt:lpwstr>https://consult.environment.govt.nz/waste/f5fc8372/</vt:lpwstr>
      </vt:variant>
      <vt:variant>
        <vt:lpwstr/>
      </vt:variant>
      <vt:variant>
        <vt:i4>5832751</vt:i4>
      </vt:variant>
      <vt:variant>
        <vt:i4>12</vt:i4>
      </vt:variant>
      <vt:variant>
        <vt:i4>0</vt:i4>
      </vt:variant>
      <vt:variant>
        <vt:i4>5</vt:i4>
      </vt:variant>
      <vt:variant>
        <vt:lpwstr>mailto:transformingrecycling@mfe.govt.nz</vt:lpwstr>
      </vt:variant>
      <vt:variant>
        <vt:lpwstr/>
      </vt:variant>
      <vt:variant>
        <vt:i4>3997817</vt:i4>
      </vt:variant>
      <vt:variant>
        <vt:i4>9</vt:i4>
      </vt:variant>
      <vt:variant>
        <vt:i4>0</vt:i4>
      </vt:variant>
      <vt:variant>
        <vt:i4>5</vt:i4>
      </vt:variant>
      <vt:variant>
        <vt:lpwstr>https://consult.environment.govt.nz/waste/f5fc8372/</vt:lpwstr>
      </vt:variant>
      <vt:variant>
        <vt:lpwstr/>
      </vt:variant>
      <vt:variant>
        <vt:i4>1638493</vt:i4>
      </vt:variant>
      <vt:variant>
        <vt:i4>6</vt:i4>
      </vt:variant>
      <vt:variant>
        <vt:i4>0</vt:i4>
      </vt:variant>
      <vt:variant>
        <vt:i4>5</vt:i4>
      </vt:variant>
      <vt:variant>
        <vt:lpwstr>https://statsnz.maps.arcgis.com/apps/webappviewer/index.html?id=6f49867abe464f86ac7526552fe19787</vt:lpwstr>
      </vt:variant>
      <vt:variant>
        <vt:lpwstr/>
      </vt:variant>
      <vt:variant>
        <vt:i4>2424861</vt:i4>
      </vt:variant>
      <vt:variant>
        <vt:i4>3</vt:i4>
      </vt:variant>
      <vt:variant>
        <vt:i4>0</vt:i4>
      </vt:variant>
      <vt:variant>
        <vt:i4>5</vt:i4>
      </vt:variant>
      <vt:variant>
        <vt:lpwstr/>
      </vt:variant>
      <vt:variant>
        <vt:lpwstr>_Food_scraps_collections</vt:lpwstr>
      </vt:variant>
      <vt:variant>
        <vt:i4>2097171</vt:i4>
      </vt:variant>
      <vt:variant>
        <vt:i4>0</vt:i4>
      </vt:variant>
      <vt:variant>
        <vt:i4>0</vt:i4>
      </vt:variant>
      <vt:variant>
        <vt:i4>5</vt:i4>
      </vt:variant>
      <vt:variant>
        <vt:lpwstr/>
      </vt:variant>
      <vt:variant>
        <vt:lpwstr>_Recycling__services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Gemma Freeman</cp:lastModifiedBy>
  <cp:revision>2</cp:revision>
  <dcterms:created xsi:type="dcterms:W3CDTF">2023-09-12T00:34:00Z</dcterms:created>
  <dcterms:modified xsi:type="dcterms:W3CDTF">2023-09-12T00:34:00Z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MediaServiceImageTags">
    <vt:lpwstr/>
  </property>
  <property fmtid="{D5CDD505-2E9C-101B-9397-08002B2CF9AE}" pid="11" name="_dlc_DocIdItemGuid">
    <vt:lpwstr>751ce4c1-4624-4153-ac54-3d2deec292c0</vt:lpwstr>
  </property>
</Properties>
</file>